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07C08099" w:rsidR="003B092D" w:rsidRPr="003B092D" w:rsidRDefault="00D220A5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Профессиональный стол логопеда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Инклюзив Лого-</w:t>
      </w:r>
      <w:r w:rsidR="009F705A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Про</w:t>
      </w:r>
      <w:r w:rsidR="000D3961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Макс</w:t>
      </w:r>
      <w:r w:rsidR="008D5419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+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2155"/>
        <w:gridCol w:w="3402"/>
        <w:gridCol w:w="4678"/>
        <w:gridCol w:w="1134"/>
        <w:gridCol w:w="1843"/>
      </w:tblGrid>
      <w:tr w:rsidR="00545759" w:rsidRPr="0066761B" w14:paraId="2A8C1301" w14:textId="77777777" w:rsidTr="0066761B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C250D6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545759" w:rsidRPr="0066761B" w14:paraId="70C8E398" w14:textId="77777777" w:rsidTr="0066761B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6C53BB4B" w:rsidR="00545759" w:rsidRPr="00C250D6" w:rsidRDefault="00545759" w:rsidP="009127BF">
            <w:pPr>
              <w:jc w:val="both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FDA" w14:textId="716D436C" w:rsidR="00536F69" w:rsidRPr="00C250D6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Профессиональный стол логопеда «Инклюзив Лого-</w:t>
            </w:r>
            <w:r w:rsidR="009F705A" w:rsidRPr="00C250D6">
              <w:rPr>
                <w:rFonts w:ascii="Times New Roman" w:hAnsi="Times New Roman" w:cs="Times New Roman"/>
                <w:color w:val="000000"/>
                <w:sz w:val="22"/>
              </w:rPr>
              <w:t>Про</w:t>
            </w:r>
            <w:r w:rsidR="000D3961">
              <w:rPr>
                <w:rFonts w:ascii="Times New Roman" w:hAnsi="Times New Roman" w:cs="Times New Roman"/>
                <w:color w:val="000000"/>
                <w:sz w:val="22"/>
              </w:rPr>
              <w:t xml:space="preserve"> Макс</w:t>
            </w:r>
            <w:r w:rsidR="008D5419">
              <w:rPr>
                <w:rFonts w:ascii="Times New Roman" w:hAnsi="Times New Roman" w:cs="Times New Roman"/>
                <w:color w:val="000000"/>
                <w:sz w:val="22"/>
              </w:rPr>
              <w:t>+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»</w:t>
            </w:r>
          </w:p>
          <w:p w14:paraId="6E91400E" w14:textId="77777777" w:rsidR="00D220A5" w:rsidRPr="00C250D6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D2B584D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ОКПД 32.99.53.139</w:t>
            </w:r>
          </w:p>
          <w:p w14:paraId="22E73CB8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C1121E8" w14:textId="77777777" w:rsidR="00545759" w:rsidRPr="00C250D6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584E8A8F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58268283" w14:textId="35C9F6D6" w:rsidR="00545759" w:rsidRPr="00C250D6" w:rsidRDefault="008D541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00F362D" wp14:editId="4A15F8F2">
                  <wp:extent cx="1009650" cy="72919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298" cy="734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C250D6" w:rsidRDefault="00545759" w:rsidP="00F66BC3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sz w:val="22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075EA59B" w:rsidR="00545759" w:rsidRPr="00C250D6" w:rsidRDefault="0040045D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Сдвоенный с</w:t>
            </w:r>
            <w:r w:rsidR="00536F69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тол для практических занятий </w:t>
            </w:r>
            <w:r w:rsidR="008023AE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 логопедом, логопедом-дефектологом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E1A39" w:rsidRPr="0066761B" w14:paraId="28B041A5" w14:textId="77777777" w:rsidTr="0066761B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DE1A39" w:rsidRPr="00C250D6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DE1A39" w:rsidRPr="00C250D6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512A9B44" w:rsidR="00DE1A39" w:rsidRPr="00C250D6" w:rsidRDefault="007F1BAF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Состав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6E43BF46" w:rsidR="001534EF" w:rsidRPr="00337F75" w:rsidRDefault="0040045D" w:rsidP="007F1BAF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Сдвоенный</w:t>
            </w:r>
            <w:r w:rsidR="007F1BAF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стол, </w:t>
            </w:r>
            <w:r w:rsidR="000201FD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сенсорная панель со встроенным компьютером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и колонкой</w:t>
            </w:r>
            <w:r w:rsidR="007F1BAF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; </w:t>
            </w:r>
            <w:r w:rsidR="00967D92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монитор преподавателя, </w:t>
            </w:r>
            <w:r w:rsidR="007F1BAF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тумба для хранения, зеркало с подсветкой и шторкой, наушники с микрофоном, набор логопедических картинок для автоматизации звуков, комплект пособий, комплект инструментов логопеда, методический комплекс по коррекции речи</w:t>
            </w:r>
            <w:r w:rsidR="000201FD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, интерактивный логопедический комплекс</w:t>
            </w:r>
            <w:r w:rsidR="008D5419">
              <w:rPr>
                <w:rFonts w:ascii="Times New Roman" w:eastAsia="Calibri" w:hAnsi="Times New Roman" w:cs="Times New Roman"/>
                <w:color w:val="000000"/>
                <w:sz w:val="22"/>
              </w:rPr>
              <w:t>, набор для детей с аутизмом</w:t>
            </w:r>
            <w:r w:rsidR="00337F75">
              <w:rPr>
                <w:rFonts w:ascii="Times New Roman" w:eastAsia="Calibri" w:hAnsi="Times New Roman" w:cs="Times New Roman"/>
                <w:color w:val="000000"/>
                <w:sz w:val="22"/>
              </w:rPr>
              <w:t>,</w:t>
            </w:r>
            <w:r w:rsidR="00337F75" w:rsidRPr="00337F75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  <w:r w:rsidR="007F5063" w:rsidRPr="000B27E7">
              <w:rPr>
                <w:rFonts w:ascii="Times New Roman" w:eastAsia="Calibri" w:hAnsi="Times New Roman" w:cs="Times New Roman"/>
                <w:color w:val="000000"/>
                <w:sz w:val="22"/>
              </w:rPr>
              <w:t>специализированное устройство для логопеда: конструктор-коммуникатор с записью сообщений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275032AD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5DAEE944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4EC0965F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Описание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18E39964" w:rsidR="0040045D" w:rsidRPr="00C250D6" w:rsidRDefault="0040045D" w:rsidP="0040045D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0045D">
              <w:rPr>
                <w:rFonts w:ascii="Times New Roman" w:eastAsia="Calibri" w:hAnsi="Times New Roman" w:cs="Times New Roman"/>
                <w:color w:val="000000"/>
                <w:sz w:val="22"/>
              </w:rPr>
              <w:t>Сдвоенный стол представляет собой стол с рабочим местом специалиста и напротив него стол для работы учащегося с интегрированной сенсорной панелью, зеркалом с подсветкой и шторкой. На рабочем месте специалиста расположен монитор.</w:t>
            </w:r>
            <w:r w:rsidR="00BE79E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Под столешницей ученика выездной ящик с доводчиком.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496DC60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3E11AD98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1EE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4CFA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CA1F" w14:textId="0E9CA476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BCB0" w14:textId="2A5DEA35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72F9" w14:textId="6FEEB497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756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E90" w14:textId="3392EDA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0B6905BB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1E4C037F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5174F5A5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2524A526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006EA1E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1C078E9C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2A752085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01F84B81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088EF727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Углы закруглены, торцы поклеены кромкой ПВХ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3F3BB85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3CF61C73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5A2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307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CB74" w14:textId="191A3608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D79D" w14:textId="09EE6614" w:rsidR="0040045D" w:rsidRPr="00C250D6" w:rsidRDefault="0040045D" w:rsidP="004004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Цвет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7DE7" w14:textId="2A3797A3" w:rsidR="0040045D" w:rsidRPr="00C250D6" w:rsidRDefault="00967D92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Белый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AE8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ACC" w14:textId="794D0DA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6B5098D7" w14:textId="77777777" w:rsidTr="000201FD">
        <w:trPr>
          <w:trHeight w:val="22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40045D" w:rsidRPr="00C250D6" w:rsidRDefault="0040045D" w:rsidP="0040045D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4C7EBD71" w:rsidR="0040045D" w:rsidRPr="00C250D6" w:rsidRDefault="0040045D" w:rsidP="0040045D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Длина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специалиста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70B8041C" w:rsidR="0040045D" w:rsidRPr="00C250D6" w:rsidRDefault="0040045D" w:rsidP="004004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≥1700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C30B79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4B6B779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Глубина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специалиста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5551490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  <w:lang w:val="en-US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2D3734D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5DF58C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Высота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специалиста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E17F79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63B59E8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C45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B4E9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4C26" w14:textId="4D07C0E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313C" w14:textId="3C7CB28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Длина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учащегося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A60E" w14:textId="205A4FD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≥1700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706E" w14:textId="43B6078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03DB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77C8B2D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36A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B5FF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ED0C" w14:textId="394CB69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766" w14:textId="0F719AF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Глубина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учащегося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4F95" w14:textId="4A0FA89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AD6C" w14:textId="55C35D4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B4B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085FF1E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92A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C1F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0EC6" w14:textId="42DF58D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92B5" w14:textId="71B9E47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Высота столешницы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учащегося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D5E3" w14:textId="58A0A9D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3EC7" w14:textId="4243D2E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45E9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459D9E4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D09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242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4E6C" w14:textId="79C0F03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5ACE" w14:textId="4B9E046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Столешницы имеют декоративное скругление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54F3" w14:textId="278ABA5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605" w14:textId="101A6A4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1369" w14:textId="606AF54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4D4FC7C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66A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08A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CFAC" w14:textId="163F335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C28B" w14:textId="4B67C6F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встроенных выездных </w:t>
            </w: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ящиков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под столешницей</w:t>
            </w:r>
            <w:r w:rsidR="00BE79E6">
              <w:rPr>
                <w:rFonts w:ascii="Times New Roman" w:hAnsi="Times New Roman" w:cs="Times New Roman"/>
                <w:color w:val="000000"/>
                <w:sz w:val="22"/>
              </w:rPr>
              <w:t xml:space="preserve"> учащегося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05CB" w14:textId="7EB021B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1888" w14:textId="46099E0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06C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44B1A08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9C16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D6E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142" w14:textId="7A004FD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AEAD" w14:textId="7903575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Ручка ящика профильная, выфрезерованная на фасаде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0A8C" w14:textId="1039E6C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5AF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68D6" w14:textId="1857B2E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516AB0D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498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38BA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329A" w14:textId="64D936D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2186" w14:textId="7D9E3B78" w:rsidR="0040045D" w:rsidRPr="00C250D6" w:rsidRDefault="0040045D" w:rsidP="0040045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Сенсорная панель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FAF4" w14:textId="5892910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446D" w14:textId="09D3AEC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BEA5" w14:textId="7357499A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4EE1D8C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95D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28A3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B788" w14:textId="4E3498E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865D" w14:textId="7446D18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Тип экрана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9334" w14:textId="6A69131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ЖК, сенсорный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EE36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498F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15726DE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CCF3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32D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FEAF" w14:textId="1ACE1B9A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5477" w14:textId="59507F8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распознаваемых сенсором одновременных касаний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51B7" w14:textId="5B4BB15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B652" w14:textId="512380E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1D4A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69A71EB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5AF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605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FD7D" w14:textId="113E1C2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53C4" w14:textId="741E2E9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Технология сенсора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5840" w14:textId="44ED941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Проекционно-емкостная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651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0FE2" w14:textId="2C5101DB" w:rsidR="0040045D" w:rsidRPr="00C250D6" w:rsidRDefault="00967D92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40045D" w:rsidRPr="0066761B" w14:paraId="2E6B596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E0F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2D1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9E42" w14:textId="4E88098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12F6" w14:textId="53E37B8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Диагональ монитора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17B3" w14:textId="5907D0C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E792" w14:textId="1BE216A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дюйм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B910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72E4AFB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6C7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EC86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A6D9" w14:textId="434E63F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A854" w14:textId="315CC48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Разрешение экрана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5BA9" w14:textId="4EEB6C4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≥1920 x 1080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1E44" w14:textId="38A6548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пиксель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F34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6B89A37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290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5673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503F" w14:textId="6004E23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4BE3" w14:textId="3666E31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Углы обзора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3CD9" w14:textId="2421FEE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≥178 х 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3490" w14:textId="473BF9A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градус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4916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B6C2E7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B2B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3CF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C111" w14:textId="3712AF2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8903" w14:textId="071C9CC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Компьютер, встроенный в сенсорную панель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F7C8" w14:textId="78E89DD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7644" w14:textId="239BD5B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FAE7" w14:textId="0EFCEBA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3A26D56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1F01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549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D58E" w14:textId="562E3B7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AB55" w14:textId="6B2A293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22"/>
              </w:rPr>
              <w:t>На боковой части панели выведена кнопка включения компьютера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E645" w14:textId="466F65A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D1C9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B6F" w14:textId="3A9B196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16985FC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594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87C8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C3B8" w14:textId="7DF9691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4F4C" w14:textId="6442CF5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USB 3.0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EE33" w14:textId="7218E07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0155" w14:textId="3F69423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D573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A3C6CC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88D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E8C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6B50" w14:textId="441D854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C5A2" w14:textId="3B8DE99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USB Type C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D56F" w14:textId="4E4699D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C748" w14:textId="0589E85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0BB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12BC0E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7FE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3EA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B50" w14:textId="16A218E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E812" w14:textId="63A25FE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для чтения карт Micro SD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FCD6" w14:textId="674743F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9927" w14:textId="34083DE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26D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4BF9C2E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17F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264A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AA43" w14:textId="3B3B2CC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D42F" w14:textId="68314C5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для подключения наушников Mini jack 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F50E" w14:textId="464AB07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D5CE" w14:textId="3A5FF58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10C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3390773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2DB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A72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F71A" w14:textId="6D3371F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748" w14:textId="0AB8A1D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разъемов для подключения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микрофонов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 Mini jack 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824A" w14:textId="77387AF0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489F" w14:textId="4CD1538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B96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35DB4EE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EC6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5C1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EAAB" w14:textId="3AD78B0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6A94" w14:textId="79FD5D7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Частота процессора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7C0C" w14:textId="07F67FFC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8863" w14:textId="1698A86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285D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087B517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631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4F7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11A1" w14:textId="6DD78D4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0F34" w14:textId="0154A7F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ядер процессора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FCD4" w14:textId="27BCF5F7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4108" w14:textId="1734DDE6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BEF3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0379E1F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A27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4D1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F6F8" w14:textId="6231856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67DA" w14:textId="20D69AA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оперативной памяти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F548" w14:textId="63F750CE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91E4" w14:textId="21E3D6C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9D49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5D16754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12A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485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09F2" w14:textId="3CB2CE3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68AB" w14:textId="329D992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Размер SSD-накопителя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6D93" w14:textId="63093519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40D9" w14:textId="7346E84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914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6FA5200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864E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3E2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DDAC" w14:textId="57F65E0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F89C" w14:textId="2181D56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Встроенный графический и звуковой адаптеры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4C85" w14:textId="0CE3FC34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479B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F579" w14:textId="214F041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1EE19E6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1284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1AB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79E7" w14:textId="6F0E945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7F56" w14:textId="1D5D263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Беспроводная сеть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0013" w14:textId="198F1153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C03B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5D6B" w14:textId="209869B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7082ACC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6BEB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F7A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AC7C" w14:textId="0AC1CDF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F873" w14:textId="03CE9DE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Встроенные колонки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20BC" w14:textId="03DF0F77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6E5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EBB" w14:textId="1F610779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684AA60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9006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2C5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F0AE" w14:textId="121CF6D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0C57" w14:textId="7C3649A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Мощность колонок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4A3D" w14:textId="49B48AAC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B777" w14:textId="2E38BDD4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17A4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0045D" w:rsidRPr="0066761B" w14:paraId="768CBCD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69F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C042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7F2B" w14:textId="1F6DA05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37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4A44" w14:textId="0EBF4A4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color w:val="000000"/>
                <w:sz w:val="22"/>
              </w:rPr>
              <w:t>Регулировка громкости и звучания, а также разъем для подключения наушников и микрофона (Mini jack 3.5 - 2 шт) вынесены на боковую часть сенсорной панели, в удобном месте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1502" w14:textId="09053A6F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A7F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CDED" w14:textId="289F6A80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5A85BDF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455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EFE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32F9" w14:textId="4BAE14E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37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690D" w14:textId="62C780FA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color w:val="000000"/>
                <w:sz w:val="22"/>
              </w:rPr>
              <w:t>Динамики колонок закрыты прямоугольной звукопропускаемой крышкой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F576" w14:textId="06C5707E" w:rsidR="0040045D" w:rsidRPr="00C250D6" w:rsidRDefault="0040045D" w:rsidP="0040045D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C42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0940" w14:textId="5F7949E5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6B822D0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50966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7707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33BD" w14:textId="7065E60B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37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BE97" w14:textId="1AABD78E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color w:val="000000"/>
                <w:sz w:val="22"/>
              </w:rPr>
              <w:t>Сенсорная панель с обратной стороны имеет дверцу для быстрого и удобного обслуживания компьютера, а также вентиляционные отверстия для предотвращения перегрева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741B" w14:textId="4B14B1E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1410" w14:textId="7DF71B2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84FF" w14:textId="73F9D158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0BE803D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1CF5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C1F0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F359" w14:textId="0C6A3EA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6B09" w14:textId="62F37E23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Лицензионная операционная система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F99C" w14:textId="323AF841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9823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2E9C" w14:textId="1B52B2E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0045D" w:rsidRPr="0066761B" w14:paraId="64BD746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98BC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5179" w14:textId="77777777" w:rsidR="0040045D" w:rsidRPr="00C250D6" w:rsidRDefault="0040045D" w:rsidP="004004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3518" w14:textId="4EA600DD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C504" w14:textId="517BF9EC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Клавиатура и мышь в комплекте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087E" w14:textId="1C2FB232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7BAE" w14:textId="77777777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4A3" w14:textId="6CD3EB5F" w:rsidR="0040045D" w:rsidRPr="00C250D6" w:rsidRDefault="0040045D" w:rsidP="004004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6AA7616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191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F66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6520" w14:textId="3051267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5904" w14:textId="19BF9D68" w:rsidR="00967D92" w:rsidRPr="00967D92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967D9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Монитор преподавателя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A081" w14:textId="151C45D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5B9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8AD2" w14:textId="78B09E9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4543DC8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DD3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41A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5FC2" w14:textId="182C6AC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893E" w14:textId="7B096D2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Диагональ монитора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DB5A" w14:textId="33AD134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DEA4" w14:textId="11C8BDB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дюйм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165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A855CD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244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517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343B" w14:textId="5D220CA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6CA9" w14:textId="7E4C95A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Разрешение экрана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632" w14:textId="5B16BF0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≥1920 x 1080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3E19" w14:textId="12AA42D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пиксель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0811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1F8197F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023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53D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76BA" w14:textId="28D2CB6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BCCD" w14:textId="39D323F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Углы обзора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C86F" w14:textId="7416740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≥178 х 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1A80" w14:textId="1C6DC8B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градус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619D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6533EC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DDE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041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A9CA" w14:textId="4BB79A1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9682" w14:textId="5D9FE3A2" w:rsidR="00967D92" w:rsidRPr="0045662E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Количество тумб для хранения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B0E6" w14:textId="59ECB84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3FD3" w14:textId="69669AB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4B16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4EBAD62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2DD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2B0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5E6" w14:textId="69B5742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5A26" w14:textId="713571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Ширина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255E" w14:textId="2A59C97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E84" w14:textId="51919CB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BFD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5C72DA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BC6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A0B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CD8" w14:textId="5A36CA5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3C72" w14:textId="02FD309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Высота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9573" w14:textId="463EDC0A" w:rsidR="00967D92" w:rsidRPr="00C250D6" w:rsidRDefault="00967D92" w:rsidP="00967D92">
            <w:pPr>
              <w:tabs>
                <w:tab w:val="left" w:pos="1215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≥532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4F88" w14:textId="748C3FC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E20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8FEAE9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BAD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6F9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2D14" w14:textId="4377A57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32B4" w14:textId="6013768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Глубина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0671" w14:textId="65B82BD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2233" w14:textId="65775D9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CFD3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4A5BF3A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F12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CCC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8CB7" w14:textId="2F4DDB9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1894" w14:textId="58EF28F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C647" w14:textId="6A03938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4378" w14:textId="263E747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3CD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2FA2525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782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B6D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7E65" w14:textId="4505A57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C130" w14:textId="04AA53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колес для мобильного передвижения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FDCA" w14:textId="155BAE1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26CB" w14:textId="79326AD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69E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5780038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DEA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B79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C656" w14:textId="5B93FF1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D111" w14:textId="57AE3F37" w:rsidR="00967D92" w:rsidRPr="005A5D4A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5A5D4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Количество зеркал с подсветкой и шторкой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74E2" w14:textId="52BC18B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D7BF" w14:textId="150D085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8578" w14:textId="572125D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C88254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1B9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828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078E" w14:textId="3006902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0E4" w14:textId="06D4329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Длина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8E69" w14:textId="15A63E6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14FB" w14:textId="25B3A91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BBED" w14:textId="638D2F8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7C12D4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50D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528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788F" w14:textId="786AA46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EC86" w14:textId="2E3112F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Ширина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C411" w14:textId="2BB0DBE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B5E3" w14:textId="3AF10EC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AD18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439980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6FF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FD2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8546" w14:textId="4CD0A44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8911" w14:textId="7B3C577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Мощность встроенного светильника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F69B" w14:textId="54F5731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6B96" w14:textId="674CE5A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0CD1" w14:textId="2B6CBB7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4C6B2EC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F5F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675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0678" w14:textId="6A30BBD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FF77" w14:textId="6AA395F9" w:rsidR="00967D92" w:rsidRPr="00A65E2B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5E2B">
              <w:rPr>
                <w:rFonts w:ascii="Times New Roman" w:hAnsi="Times New Roman" w:cs="Times New Roman"/>
                <w:color w:val="000000"/>
                <w:sz w:val="22"/>
              </w:rPr>
              <w:t>Количество наушников с микрофоном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31DA" w14:textId="20BD745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45D2" w14:textId="1F25AD6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6A06" w14:textId="0C9E29D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04C4554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AC3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609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F83" w14:textId="7CABFEA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1E03" w14:textId="6D55BADD" w:rsidR="00967D92" w:rsidRPr="00A65E2B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A65E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Набор логопедических картинок для автоматизации звуков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8BB" w14:textId="0CEE9AE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207F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9DED" w14:textId="38B9A26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21F3B6A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DD8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294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B9A8" w14:textId="4498276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2278" w14:textId="1C2B858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Автоматизируемые звуки - «З», «Л», «С», «Ф», «Ц», «Ч», «Ш», «Р», «Щ и Х»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3787" w14:textId="4CAEB5A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F90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6A37" w14:textId="657CB70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F28FB2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0C3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340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253E" w14:textId="7C86EAD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8063" w14:textId="5EED70F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картинок по каждому звуку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6AA" w14:textId="5613624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AA83" w14:textId="40AD767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5B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617E7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0E7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606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E91E" w14:textId="59A669B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959" w14:textId="6031FA4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Комплект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9949" w14:textId="785A5D9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6C53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7B8" w14:textId="3DC62D3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0E1B85F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575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3AF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7B4" w14:textId="76C2A23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B34B" w14:textId="23D66AD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Состав комплекта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01FD" w14:textId="73CD263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Пособие по логопедическому массажу, пособие по игровой артикуляционной гимнастике, пособие по пальчиковой гимнастике с упражнениями для развития 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мелкой моторики и координации речи с движением, пособие по артикуляционной гимнастике.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42A" w14:textId="6FE3685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4D26" w14:textId="204139E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1FD5275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E83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ED4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D8CC" w14:textId="0157D01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C455" w14:textId="20D7463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Комплект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A987" w14:textId="7DADA4D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5FD0" w14:textId="4A87CC7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1C7" w14:textId="0999B0E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4ACF366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3B3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526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F896" w14:textId="682523A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4AB1" w14:textId="73D68AC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Состав комплекта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249F" w14:textId="496EC55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Логопедический зонд «Рогатка», комплект постановочных зондов, массажер «Рефлекс», массажер «Чудо-валик», массажер «Чудо-ролик», массажер «Чудо-пальчик», массажер «Су-Джок», массажер «Чудо варежка», тренажер «Речевой», тренажер «Арифметический», тренажер «Азбука», мячик массажный логопедический.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A3B4" w14:textId="58E9FF4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1637" w14:textId="3C7A8F0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40CEF74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193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FDA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7D89" w14:textId="44CCE36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9509" w14:textId="033C5ED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Описание методического комплекса по коррекции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DC6" w14:textId="77777777" w:rsidR="00967D92" w:rsidRPr="00C250D6" w:rsidRDefault="00967D92" w:rsidP="00967D9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Представляет собой программное обеспечение, не лимитированное по времени использования, не демонстрационное. </w:t>
            </w:r>
          </w:p>
          <w:p w14:paraId="782480D5" w14:textId="77777777" w:rsidR="00967D92" w:rsidRPr="00C250D6" w:rsidRDefault="00967D92" w:rsidP="00967D9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Комплекс позволяет контролировать результат речевой деятельности с помощью объективной «опоры» на зрение, слух. Обучаемый под руководством специалиста или самостоятельно может научиться контролировать с помощью зрения и слуха следующие фонетические элементы речи. </w:t>
            </w:r>
          </w:p>
          <w:p w14:paraId="316450D0" w14:textId="2B6F5C4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Возможность регулировки чувствительности микрофона и громкости.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0D88" w14:textId="62C53BD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0FAC" w14:textId="6A349F4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12E85A2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2E5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C5D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559F" w14:textId="7FCE840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751F" w14:textId="30AC3E0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797" w14:textId="5AD4C75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E81" w14:textId="2C0EE46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7BC1" w14:textId="2FF0604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7E1CF6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A76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E6E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F6E5" w14:textId="33AA271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8A9" w14:textId="21AA3FA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состоит из шкалы светодиодов, которая загораются по мере возрастания интенсивности звука.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0172" w14:textId="1B598AA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B64" w14:textId="4C344D9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D12A" w14:textId="55298C2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6D1EBE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55F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CA1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AB04" w14:textId="35F2795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A52C" w14:textId="3225581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светодиодов.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854" w14:textId="5DB15C9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0536" w14:textId="783B19A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22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202F96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1F2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FE9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ED8" w14:textId="0E54DA7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5773" w14:textId="684EC2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AEAB" w14:textId="30923BA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B26F" w14:textId="2D9F0CE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1DC5" w14:textId="75086CA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2085B1A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ABF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CD9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EFCC" w14:textId="5F3E53A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4C10" w14:textId="751D3FC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Шкала светодиодов, выходящая из схематичного изображения 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рта, загорается по мере произношения слов на слитность.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CB52" w14:textId="7E25BCD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389" w14:textId="1A2CFA6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21D4" w14:textId="08CB746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554D665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78F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C50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E467" w14:textId="003C7E1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2041" w14:textId="2BBDEB7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звонких/глухих согласных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97B" w14:textId="2FFEBCB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CB53" w14:textId="5F5FFD9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E600" w14:textId="5A99F50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08CC23A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DF2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6E0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9DE" w14:textId="5F5A94E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EFD" w14:textId="310FC0C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Пары для проработки звонких/глухих Б-П, Д-Т, Г-К, В-Ф,З-С, Ж-Ш.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4C5" w14:textId="44628D9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F0A1" w14:textId="2A807BB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33E" w14:textId="13DEE62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6E38014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308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17B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033" w14:textId="692F0E4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1A0" w14:textId="4D446E0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 случае успешного произношения звонкого согласного звука загорается индикация в виде зеленой галочки, в случае не успешного - красный крест.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EC96" w14:textId="553EA68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F895" w14:textId="4B4FD2C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278B" w14:textId="5F87D05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2C98FB3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28A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BCE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7D0E" w14:textId="7850ECD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5B54" w14:textId="539A5C9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Автономная возможность распознавания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65CE" w14:textId="63DE726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63D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D9B" w14:textId="67D7D50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FD312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70C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32D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7D48" w14:textId="5E15225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3D0" w14:textId="6BD2926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Возможность записи успешного произношения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88B" w14:textId="0846975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A824" w14:textId="0F258E9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3708" w14:textId="1728A11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2DE887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E31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DAD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DF9" w14:textId="2D1B16B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8597" w14:textId="3A73172E" w:rsidR="00967D92" w:rsidRPr="001E1B5C" w:rsidRDefault="00967D92" w:rsidP="00967D9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1E1B5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Интерактивный логопедический комплекс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93F2" w14:textId="02A395E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9D8E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3E0F" w14:textId="58BB8B0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610769D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4C1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D54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7EA7" w14:textId="6C961A9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627E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8430" w14:textId="2C55F30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Блоки интерактивных игр и упражнений, направленые на развитие речи детей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21A1" w14:textId="22C18AE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0D3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7D7F" w14:textId="75FB083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E9B601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F8D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935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64C6" w14:textId="5586E0A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627E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E1CA" w14:textId="4F9BCF3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Возможность регулировать сложность задания с помощью настроек к играм.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BE67" w14:textId="6E47330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3BD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EA26" w14:textId="3C7D974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40EA70B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437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F8C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2F54" w14:textId="32646F4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5EDD" w14:textId="2B5D52E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Возможность использования игр и упражнений для групповой и индивидуальной работы.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2AB8" w14:textId="3BF872F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493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C9EE" w14:textId="455F7CC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1D7612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51B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C85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81B" w14:textId="34B3DD4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72A5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9915" w14:textId="0890F30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и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9A16" w14:textId="7F33971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2791" w14:textId="0446B7D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BCE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6B1DB65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BCA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5C6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C6E" w14:textId="733D1DB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72A5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0D58" w14:textId="2F212D5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тематических блоков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CA73" w14:textId="58F99A7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83AF" w14:textId="4774DF3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8540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DBAA5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ACB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A1A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4DD9" w14:textId="520EF5F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67EE" w14:textId="66084D7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артикуляционных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F718" w14:textId="3CB236E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абота с постановкой звука Р, развитие артикуляционного аппарата и лицевых мышц;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2131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DF5" w14:textId="5637836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7527F5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80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CFB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0BF5" w14:textId="0AA9304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735F" w14:textId="7C62439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артикуляционных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D44A" w14:textId="62CDDA0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C704" w14:textId="69A3453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BDC5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6BB107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56D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5F8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3C7" w14:textId="22FF4E3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6989" w14:textId="74BD942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дыхательных упражнений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8A82" w14:textId="20255A1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абота с воздушной струей, формирование плавного выдоха, проговаривание звуков с визуальным контролем;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599E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EBAD" w14:textId="626F684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5545FE5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9B8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AC1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AA1B" w14:textId="17ACC10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91EA" w14:textId="67D2A77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дыхательных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C27C" w14:textId="314BCB6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C7EA" w14:textId="37A2A3A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570A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16353D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E6A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DB9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869A" w14:textId="3768580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8BBF" w14:textId="5B5FD3C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на развитие фонематического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1B5F" w14:textId="0F0DEF1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ля работы над звуко-буквенным анализом слов и слогов, закрепление гласных, определение места звука в слове, нахождение ударного гласного звука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BE16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4323" w14:textId="0191E57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16B843A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1CF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7C2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11F8" w14:textId="5975B86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4D55" w14:textId="105A4D4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фонематического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817B" w14:textId="233E692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3016" w14:textId="756DD7C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A51E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E6995F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DEB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7C9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84A" w14:textId="3905689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E848" w14:textId="117514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острого слуха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CAE1" w14:textId="18ADACD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З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накомство с неречевыми звуками, определение и называние музыкального инструмента и голоса животных по комплексу звуков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E07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476B" w14:textId="3A68115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5C7F684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7BF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736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E043" w14:textId="142F39B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1EA3" w14:textId="101EF12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острого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4B2E" w14:textId="2853E8D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CFD9" w14:textId="11FB9C0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6AC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23C74C2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A16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651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917B" w14:textId="1F8A729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D8E7" w14:textId="1F4ECAC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теме Грамматика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D8C2" w14:textId="345A3BC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О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тработка предлогов, повторение рода существительного, составления простого предложения и согласования в нем слов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3EDB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09C3" w14:textId="5FDB4F5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2A6C6EE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FC1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688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C887" w14:textId="72C6824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E50C" w14:textId="1890C0E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теме Грамматика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B687" w14:textId="4FFFDA3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4996" w14:textId="7C9E5F6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2BD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81B49F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43A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792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569C" w14:textId="1D5A45B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7450" w14:textId="16D98E1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с развивающими упражнениями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1281" w14:textId="48B4466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О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тработка предлогов, повторение рода существительного, составление простого предложения и согласования в нем слов;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B8DA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62CF" w14:textId="709CBC1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6F898D8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98A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FA7D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7EDA" w14:textId="4480418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4B55" w14:textId="282340F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с развивающими упражнениями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E96D" w14:textId="669099F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382" w14:textId="7E17492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FB96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59A866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BC7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268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C242" w14:textId="2B30A4C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3BEF" w14:textId="4AB2DF2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полезных привычек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377B" w14:textId="69646D8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овторение правил гигиены, воспитание в детях бережного отношения к природе, необходимость помогать дома родителям, а также азы анатомии человека;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6D0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B5C9" w14:textId="21CDDD7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37713F1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1FFA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9169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4FF2" w14:textId="075F5F6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D8D9" w14:textId="7C83CC7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полезных привычек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BFD1" w14:textId="59FA071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D9A" w14:textId="5E5E10D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ED4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0F0DF2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0EE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665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FB15" w14:textId="042DCAA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1D4F" w14:textId="7957FBF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лексической работе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40E1" w14:textId="5366F2F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асширение лексического запаса, отработка социальных ролей, проработка тем «Транспорт», «Овощи», «Фрукты», «Зимующие птицы», а также закрепление тем времен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E822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2582" w14:textId="4F79EB8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12A75CF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054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6B2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E37A" w14:textId="70DC514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76EB" w14:textId="44429FD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лексической работе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E6AC" w14:textId="5B89EEA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220A" w14:textId="59B9FB6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8D08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A2BB98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74D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3F1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CE7" w14:textId="6BC3F4C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6CF0" w14:textId="6A81BC0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для звуковой автоматизации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16EA" w14:textId="008A1AE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ыявление нарушенных звуков речи, а также на отработку поставленных звуков и закрепление их в связной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063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6BCF" w14:textId="1AD6DAE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51EE01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E05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E00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EFCC" w14:textId="4F260C18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2ADE" w14:textId="1CA7E8F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для звуковой автоматизации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649C" w14:textId="0A59423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85F9" w14:textId="4EED6CD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5802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58582A3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462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060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4B46" w14:textId="57936D0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A075" w14:textId="1439512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работе с похожими звуками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9526" w14:textId="7881D37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ифференциация звуков, близких по звучанию: сонорных, шипящих, свистящих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BB2D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AE86" w14:textId="34DDB3A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4B3F95A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A00E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F60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51B1" w14:textId="01AADAB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B829" w14:textId="0E97385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работе с похожими звуками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D3F5" w14:textId="70F8CC7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60C1" w14:textId="05753B3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A49A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3AEB62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193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FD1F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5E6F" w14:textId="4DC9CE6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AFCD" w14:textId="0013942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моторики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1F64" w14:textId="09C852D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азвитие крупной и мелкой моторики, умение повторять показанные движения, на обучение детей работе с компьютерной мышью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29F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B53" w14:textId="4DBEE44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20FB73E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864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2336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9FEA" w14:textId="1294C0A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B0EB" w14:textId="15DBB7D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моторики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0A34" w14:textId="6AAE4A5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36D9" w14:textId="7D6D6EE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10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1E5A7A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F692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0A0B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B04" w14:textId="520015B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4C2E" w14:textId="78F1992A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рассказов и предложений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7D8" w14:textId="0D66EC8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роведение викторин, составление предложений с опорой на действия героев, повторение и составление рассказа, пересказ созданного сюжета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254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79D5" w14:textId="7A3B3EB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7862B4A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3BD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FF51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B551" w14:textId="6FB05070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DE09" w14:textId="04BB393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рассказов и предложений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D18B" w14:textId="2AB8B8C3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85E8" w14:textId="6A45013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E8E7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31F170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A5EC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3743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C7CC" w14:textId="684EE91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E1BD" w14:textId="59039AA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для работы с буквами и слогами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B040" w14:textId="090626A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З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накомство с буквами и их запоминание, соотнесение звука и буквы, анализ и синтез простого слога, чтение и повторение слогов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87FA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5DE8" w14:textId="1BE9EE8B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137E5B9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EC3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9BD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B192" w14:textId="5A0AD43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EA82" w14:textId="3B235EC9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для работы с буквами и слогами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471A" w14:textId="23CB4B8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B465" w14:textId="744C7EB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5B95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238CF4F8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F20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6FE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7D8" w14:textId="3650499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C0A4" w14:textId="57CB161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игр с малышами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586D" w14:textId="5279DAED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ля работы с детьми от 2-х лет, игры позволяют повторить с детьми и назвать разных животных, изучить, что они едят и где живут, повторить названия простых предметов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2962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81FF" w14:textId="2B9A4C6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67D92" w:rsidRPr="0066761B" w14:paraId="43B6327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290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6554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306B" w14:textId="6C7D3C9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37BD" w14:textId="3F31CCD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игр с малышами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1058" w14:textId="000BF19F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F322" w14:textId="35A5DCE4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4029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67D92" w:rsidRPr="0066761B" w14:paraId="789FB75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A5F0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B3B8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50EA" w14:textId="2201306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0E40" w14:textId="41020C21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Специализированная оболочка комплекса позволяет специалисту иметь доступ ко всем блокам и упражнениям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A703" w14:textId="7EE49C32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D802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AE3A" w14:textId="23493635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67D92" w:rsidRPr="0066761B" w14:paraId="308119D0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65B7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DD65" w14:textId="77777777" w:rsidR="00967D92" w:rsidRPr="00C250D6" w:rsidRDefault="00967D92" w:rsidP="00967D92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4336" w14:textId="22AA7526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2817" w14:textId="15F2050E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Игры и упражнения имеют дополнительные настройки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A0C" w14:textId="1028714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20F8" w14:textId="77777777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64B" w14:textId="7A8E695C" w:rsidR="00967D92" w:rsidRPr="00C250D6" w:rsidRDefault="00967D92" w:rsidP="00967D92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07A29E1B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F111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E0CF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318D" w14:textId="2A923E7E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CB95" w14:textId="47743FAA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Игры и упражнения разработаны для совместного использования специалистом и ребенком, по мере готовности обучающегося к такому типу занятий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F968" w14:textId="51BB3912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E24C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5D72" w14:textId="168938FD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26CCD4FD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1E41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646D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8802" w14:textId="295C0665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622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8978" w14:textId="4A6E2B48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541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Набор для детей с аутизмом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AB24" w14:textId="7F7F33C8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6927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FEA6" w14:textId="4DF27C90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5EEBCF41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6485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1F9B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3642" w14:textId="6AA1725B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622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3740" w14:textId="4EAD094A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Состав набора для детей с аутизмом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71B5" w14:textId="5F4A3BDD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Коммуникатор, игра «Крестики-нолики», сенсомоторная труба, карточки ПЕКС с доской расписания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1654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6BBC" w14:textId="3DE78146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10521CA9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870E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0DE2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8339" w14:textId="4EA766DD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  <w:r>
              <w:rPr>
                <w:rFonts w:ascii="Times New Roman" w:eastAsia="Times New Roman" w:hAnsi="Times New Roman" w:cs="Times New Roman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FFBE" w14:textId="3E6A5074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sz w:val="22"/>
              </w:rPr>
              <w:t>Количество коммуникаторов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F44B" w14:textId="0F9D518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93AD" w14:textId="214D644A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10B0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4B66E11D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8D18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9FDF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F2CC" w14:textId="0722144A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  <w:r>
              <w:rPr>
                <w:rFonts w:ascii="Times New Roman" w:eastAsia="Times New Roman" w:hAnsi="Times New Roman" w:cs="Times New Roman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4C36" w14:textId="5F8BFE81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sz w:val="22"/>
              </w:rPr>
              <w:t>Количество записываемых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6DC3" w14:textId="18AF94ED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A9E1" w14:textId="22F0F774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06FD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644E82F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E2FDC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E728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DA61" w14:textId="417112DB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  <w:r>
              <w:rPr>
                <w:rFonts w:ascii="Times New Roman" w:eastAsia="Times New Roman" w:hAnsi="Times New Roman" w:cs="Times New Roman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5DA2" w14:textId="0F51DA4F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Продолжительность записи одного сообщения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D1A4" w14:textId="5230C251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467D" w14:textId="339B916A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EEF2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61BBD0AF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0A18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FD55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6BB6" w14:textId="7226703D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905EE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210D" w14:textId="47ACC11B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Секция для вставки картинки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B3D5" w14:textId="497906D8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D07C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2AA5" w14:textId="430864BC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3F39779F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8597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C181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4EED" w14:textId="340D5917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A481" w14:textId="7F1F8432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sz w:val="22"/>
              </w:rPr>
              <w:t>Тематические карточки в комплекте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AA80" w14:textId="771F5EE2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CED6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B585" w14:textId="0987F386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418D813A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98DF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8060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A2CA" w14:textId="3F96130D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F6E7" w14:textId="7B65BC7A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sz w:val="22"/>
              </w:rPr>
              <w:t>Материал корпуса коммуникатора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B564" w14:textId="08FC7D99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D06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F915" w14:textId="596B1200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E32B20" w:rsidRPr="0066761B" w14:paraId="5AFD9995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1E2A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1BA8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D32D" w14:textId="7B9E6569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2256" w14:textId="06A55E11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Описание игры «Крестики-нолики»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37E6" w14:textId="11165B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</w:t>
            </w: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расной кнопкой ребенок играет «крестиками», зеленой кнопкой «ноликами». Нажимая на эти кнопки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</w:t>
            </w: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 xml:space="preserve"> происходит переход с одного поля на другое: светодиод соответствующего цвета мигает. Черной кнопкой игрок делает ход: светодиод соответствующего света загорается. В игровой клетке изображен красный крестик и зеленый нолик и два светодиода. При составлении выигрышной комбинации из крестиков или ноликов должна играть музыка и должны загораться разноцветные огни.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Игра с</w:t>
            </w: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пособств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ует</w:t>
            </w: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 xml:space="preserve"> развитию координации движений и внимания, а также логического мышления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59BC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396B" w14:textId="21BF9AEE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6E1ABA60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C486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04FF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8CF1" w14:textId="29216612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D01EF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DF61" w14:textId="01559C55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Размер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604E" w14:textId="4C5B098C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360 х 240 х 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88E5" w14:textId="5B8A2131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9D00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7288303C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E99C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D207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0D8B" w14:textId="5D28383B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D01EF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4D6A" w14:textId="6B020AB2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Размер игрового поля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8CAA" w14:textId="486131A5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240 х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0F3A" w14:textId="53BA5ED5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0A20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42B23D87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BEEA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12B6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CC1F" w14:textId="2FD4EDB1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D01EF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B2C7" w14:textId="16AF70C0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Размер игровой клетки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5D40" w14:textId="63853A3C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75 х 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3BBE" w14:textId="0917EA64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932F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43092895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80C8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24DE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1291" w14:textId="7587A297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3445A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2E2D" w14:textId="6F7577C2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А</w:t>
            </w: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ктиваци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я</w:t>
            </w: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 xml:space="preserve"> игры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с помощью 2-х </w:t>
            </w: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крупных переключателей разных цветов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4498" w14:textId="088045E4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69AB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6E8E" w14:textId="3C05EB68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48D92A53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87FB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7E33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5873" w14:textId="4A24DBBC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3445A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F93C" w14:textId="030E84CE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Питание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5B40" w14:textId="5F098D94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 Батарейки АА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61AB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B888" w14:textId="0C895032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eastAsia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E32B20" w:rsidRPr="0066761B" w14:paraId="7974CC0C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B27D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2626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573E" w14:textId="0D03B84A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61C74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  <w:r w:rsidR="00863254">
              <w:rPr>
                <w:rFonts w:ascii="Times New Roman" w:eastAsia="Times New Roman" w:hAnsi="Times New Roman" w:cs="Times New Roman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E4C0" w14:textId="59983720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сенсомоторных труб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8413" w14:textId="3F87BD3D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9D27" w14:textId="5573953D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A941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25A5E2FF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78DF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C852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CC4D" w14:textId="0F9CA06B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61C74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  <w:r w:rsidR="00863254">
              <w:rPr>
                <w:rFonts w:ascii="Times New Roman" w:eastAsia="Times New Roman" w:hAnsi="Times New Roman" w:cs="Times New Roman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8FFE" w14:textId="1082041C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Длина трубы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044D" w14:textId="66E459F2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CFB8" w14:textId="615B8675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A634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4E85DA85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F024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919D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E351" w14:textId="06C2F407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61C74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  <w:r w:rsidR="00863254">
              <w:rPr>
                <w:rFonts w:ascii="Times New Roman" w:eastAsia="Times New Roman" w:hAnsi="Times New Roman" w:cs="Times New Roman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6581" w14:textId="77AFECA6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Диаметр трубы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DFDB" w14:textId="3316A6B3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8DCE" w14:textId="0705E764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E8FC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72CD0712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D9E4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E009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9BCE" w14:textId="088A89F3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573F6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DBD7" w14:textId="45DADF9B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59704C">
              <w:rPr>
                <w:rFonts w:ascii="Times New Roman" w:hAnsi="Times New Roman" w:cs="Times New Roman"/>
                <w:color w:val="000000"/>
                <w:sz w:val="22"/>
              </w:rPr>
              <w:t>При подъеме в вертикальном положении труба вибрир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ует</w:t>
            </w:r>
            <w:r w:rsidRPr="0059704C">
              <w:rPr>
                <w:rFonts w:ascii="Times New Roman" w:hAnsi="Times New Roman" w:cs="Times New Roman"/>
                <w:color w:val="00000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издает</w:t>
            </w:r>
            <w:r w:rsidRPr="0059704C">
              <w:rPr>
                <w:rFonts w:ascii="Times New Roman" w:hAnsi="Times New Roman" w:cs="Times New Roman"/>
                <w:color w:val="000000"/>
                <w:sz w:val="22"/>
              </w:rPr>
              <w:t xml:space="preserve"> легкую музыку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59704C">
              <w:rPr>
                <w:rFonts w:ascii="Times New Roman" w:hAnsi="Times New Roman" w:cs="Times New Roman"/>
                <w:color w:val="000000"/>
                <w:sz w:val="22"/>
              </w:rPr>
              <w:t>и мерца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ют</w:t>
            </w:r>
            <w:r w:rsidRPr="0059704C">
              <w:rPr>
                <w:rFonts w:ascii="Times New Roman" w:hAnsi="Times New Roman" w:cs="Times New Roman"/>
                <w:color w:val="000000"/>
                <w:sz w:val="22"/>
              </w:rPr>
              <w:t xml:space="preserve"> огни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B52E" w14:textId="78C11D3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52AB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435C" w14:textId="238AB401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4C075217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981C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1FE6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7719" w14:textId="1B2848EE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573F6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CAEE" w14:textId="73829FA2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Труба защищена по краям мягкими прорезиненными насадками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E5EE" w14:textId="75330D7F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8A4B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26E0" w14:textId="4299C6E2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4C2ED033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5157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56AB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8C5A" w14:textId="15638CA6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61C74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  <w:r w:rsidR="00F659BE">
              <w:rPr>
                <w:rFonts w:ascii="Times New Roman" w:eastAsia="Times New Roman" w:hAnsi="Times New Roman" w:cs="Times New Roman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354F" w14:textId="779110F6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карточек для коммуникации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DEA8" w14:textId="13449333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AD65" w14:textId="48CFB94F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D7C8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25C51E5A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60BB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DF18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6A9F" w14:textId="6404E4DD" w:rsidR="00E32B20" w:rsidRPr="008D0D3A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573F6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1382" w14:textId="2ACCD1F8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Тематика карточек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91D" w14:textId="0E9FEF36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Базовые карточки; Бытовая техника; В больнице; Времена года; Время (месяц, неделя, число); Время суток; Гигиена; Еда и напитки; Животные, птицы, насекомые; Занятия; Игрушки; Игры; Компьютеры, гаджеты; Лечим простуду; Мебель; Местоимения; Музыка, ритмика; Общение; Общественные заведения; Одежда; Пляж; Посуда; Праздники; Простые действия; Предлоги; Работа по дому; Режим дня; Сенсорная интеграция; Транспорт; Туалет; Части тела; Цвета; Фигуры; Школа; Эмоции; Карточки для расписания.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81CA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1494" w14:textId="28A8B579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F659BE" w:rsidRPr="0066761B" w14:paraId="2C9EA609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BBCB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5733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346A" w14:textId="10D8A052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B553D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AE21" w14:textId="228F5E09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Доска расписания «Мой день»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3036" w14:textId="7117367D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43C9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4A63" w14:textId="22925498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F659BE" w:rsidRPr="0066761B" w14:paraId="6EFF3C49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E24D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8FB8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6779" w14:textId="618B1A7E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B553D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80CC" w14:textId="62C4165F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267FE">
              <w:rPr>
                <w:rFonts w:ascii="Times New Roman" w:hAnsi="Times New Roman" w:cs="Times New Roman"/>
                <w:color w:val="000000"/>
                <w:sz w:val="22"/>
              </w:rPr>
              <w:t>Имеет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ся</w:t>
            </w:r>
            <w:r w:rsidRPr="00B267FE">
              <w:rPr>
                <w:rFonts w:ascii="Times New Roman" w:hAnsi="Times New Roman" w:cs="Times New Roman"/>
                <w:color w:val="000000"/>
                <w:sz w:val="22"/>
              </w:rPr>
              <w:t xml:space="preserve"> граф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а</w:t>
            </w:r>
            <w:r w:rsidRPr="00B267FE">
              <w:rPr>
                <w:rFonts w:ascii="Times New Roman" w:hAnsi="Times New Roman" w:cs="Times New Roman"/>
                <w:color w:val="000000"/>
                <w:sz w:val="22"/>
              </w:rPr>
              <w:t xml:space="preserve"> «Нужно сделать» и «Сделано»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4E8" w14:textId="179B1B79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671B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53F1" w14:textId="3479A615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F659BE" w:rsidRPr="0066761B" w14:paraId="003ACBC0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402F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291C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EF71" w14:textId="3F076CDC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90F63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747B" w14:textId="39E54527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Размер доски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4F86" w14:textId="2B9AB49F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300 х 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B468" w14:textId="69100E3A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9C65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F659BE" w:rsidRPr="0066761B" w14:paraId="2E19E3D0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CF68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A77E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5708" w14:textId="1AE7F88F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90F63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819B" w14:textId="27FEB870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267FE">
              <w:rPr>
                <w:rFonts w:ascii="Times New Roman" w:hAnsi="Times New Roman" w:cs="Times New Roman"/>
                <w:color w:val="000000"/>
                <w:sz w:val="22"/>
              </w:rPr>
              <w:t>Количество ячеек для вставки карточек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FDE3" w14:textId="71F673B5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BA7E" w14:textId="16C1CA7C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431F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F659BE" w:rsidRPr="0066761B" w14:paraId="60F5F109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2294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7936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C03E" w14:textId="4D81CD24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570ED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EA22" w14:textId="2381C7E6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267FE">
              <w:rPr>
                <w:rFonts w:ascii="Times New Roman" w:hAnsi="Times New Roman" w:cs="Times New Roman"/>
                <w:color w:val="000000"/>
                <w:sz w:val="22"/>
              </w:rPr>
              <w:t>Доска «Сначала-Потом»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EB80" w14:textId="44DE75A8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5C7A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7907" w14:textId="2554833A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F659BE" w:rsidRPr="0066761B" w14:paraId="6F3C366D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4CE5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E54D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9B54" w14:textId="07A7C3FC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570ED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D5FB" w14:textId="363B0FB4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267FE">
              <w:rPr>
                <w:rFonts w:ascii="Times New Roman" w:hAnsi="Times New Roman" w:cs="Times New Roman"/>
                <w:color w:val="000000"/>
                <w:sz w:val="22"/>
              </w:rPr>
              <w:t>Благодаря визуальной системе мотивирует ребёнка с аутизмом совершать непривычное или новое действие, а также выполнять то, что ему не нравится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F0AD" w14:textId="12D638BF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E54E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AD9D" w14:textId="3F4BAE62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32B20" w:rsidRPr="0066761B" w14:paraId="4CE47251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7410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630E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D060" w14:textId="5037481C" w:rsidR="00E32B20" w:rsidRPr="008D0D3A" w:rsidRDefault="00F659BE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61C74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  <w:r>
              <w:rPr>
                <w:rFonts w:ascii="Times New Roman" w:eastAsia="Times New Roman" w:hAnsi="Times New Roman" w:cs="Times New Roman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C6DF" w14:textId="556DCBE1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267FE">
              <w:rPr>
                <w:rFonts w:ascii="Times New Roman" w:hAnsi="Times New Roman" w:cs="Times New Roman"/>
                <w:color w:val="000000"/>
                <w:sz w:val="22"/>
              </w:rPr>
              <w:t>Количество используемых карточек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243D" w14:textId="70334E40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2016" w14:textId="7B4DF371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C35B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32B20" w:rsidRPr="0066761B" w14:paraId="669978F6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2A78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07D9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E9E6" w14:textId="4A164F39" w:rsidR="00E32B20" w:rsidRPr="008D0D3A" w:rsidRDefault="00F659BE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3445A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DCC4" w14:textId="7881428A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Материал карточек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3E99" w14:textId="11E2982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1C92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CE3B" w14:textId="3CF3D8ED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E32B20" w:rsidRPr="0066761B" w14:paraId="23AA4BE1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1FC9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31BF" w14:textId="77777777" w:rsidR="00E32B20" w:rsidRPr="00C250D6" w:rsidRDefault="00E32B20" w:rsidP="00E32B2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2A0E" w14:textId="73D642EB" w:rsidR="00E32B20" w:rsidRPr="008D0D3A" w:rsidRDefault="00F659BE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61C74">
              <w:rPr>
                <w:rFonts w:ascii="Times New Roman" w:eastAsia="Times New Roman" w:hAnsi="Times New Roman" w:cs="Times New Roman"/>
                <w:sz w:val="22"/>
              </w:rPr>
              <w:t>Количественна</w:t>
            </w:r>
            <w:r>
              <w:rPr>
                <w:rFonts w:ascii="Times New Roman" w:eastAsia="Times New Roman" w:hAnsi="Times New Roman" w:cs="Times New Roman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215E" w14:textId="71D5BDE2" w:rsidR="00E32B20" w:rsidRPr="001B025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Размер карточек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FB86" w14:textId="2FE27360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78 х 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1E7E" w14:textId="1D70EF7C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A74F" w14:textId="77777777" w:rsidR="00E32B20" w:rsidRPr="00C250D6" w:rsidRDefault="00E32B20" w:rsidP="00E32B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F659BE" w:rsidRPr="0066761B" w14:paraId="0015B60B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8267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6270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454B" w14:textId="1539C49F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853BB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2996" w14:textId="10A03813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5531C">
              <w:rPr>
                <w:rFonts w:ascii="Times New Roman" w:hAnsi="Times New Roman" w:cs="Times New Roman"/>
                <w:color w:val="000000"/>
                <w:sz w:val="22"/>
              </w:rPr>
              <w:t>Планшет «Мы будем»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2314" w14:textId="6D93E413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89F7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7816" w14:textId="5DA1AF6D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F659BE" w:rsidRPr="0066761B" w14:paraId="4FBD715E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0F43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778D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1997" w14:textId="6438B58B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853BB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86A1" w14:textId="612A0A15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5531C">
              <w:rPr>
                <w:rFonts w:ascii="Times New Roman" w:hAnsi="Times New Roman" w:cs="Times New Roman"/>
                <w:color w:val="000000"/>
                <w:sz w:val="22"/>
              </w:rPr>
              <w:t>Планшет для составления ежедневного расписания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A0FC" w14:textId="24D1BACC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BCDC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318C" w14:textId="1CF7DE8E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F659BE" w:rsidRPr="0066761B" w14:paraId="4AC74405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D7EB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40E5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4199" w14:textId="6E996EA9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853BB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4B19" w14:textId="6C21BB22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Использование планшета для составления расписания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C09E" w14:textId="6515077A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32B20">
              <w:rPr>
                <w:rFonts w:ascii="Times New Roman" w:hAnsi="Times New Roman" w:cs="Times New Roman"/>
                <w:color w:val="000000"/>
                <w:sz w:val="22"/>
              </w:rPr>
              <w:t>В левой колонке ребенку необходимо заполнить графу «Сейчас время года», «Сегодня погода», «Сегодня день недели» и «Сегодня число». В правой колонке с помощью карточек ребенок указывает, что он будет делать в течении дня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2A0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AD41" w14:textId="72CCC489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F659BE" w:rsidRPr="0066761B" w14:paraId="12615242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94C6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2D86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2CFE" w14:textId="097B1D49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C405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F8C4" w14:textId="349CA738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267FE">
              <w:rPr>
                <w:rFonts w:ascii="Times New Roman" w:hAnsi="Times New Roman" w:cs="Times New Roman"/>
                <w:color w:val="000000"/>
                <w:sz w:val="22"/>
              </w:rPr>
              <w:t>Количество используемых карточек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7801" w14:textId="78C7D519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A16C" w14:textId="25472468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64A8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F659BE" w:rsidRPr="0066761B" w14:paraId="3249E4B9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0FB4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3A05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8C2F" w14:textId="531F41C0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C4052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D404" w14:textId="354C7B3B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Размер карточек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A1B4" w14:textId="52204AEB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270 х 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40CB" w14:textId="3BE6F3F6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93C0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F659BE" w:rsidRPr="0066761B" w14:paraId="53FAD9A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0648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0E148" w14:textId="77777777" w:rsidR="00F659BE" w:rsidRPr="00C250D6" w:rsidRDefault="00F659BE" w:rsidP="00F659B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5AED" w14:textId="27205262" w:rsidR="00F659BE" w:rsidRPr="008D0D3A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5D7FC1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12C9" w14:textId="2629EEFF" w:rsidR="00F659BE" w:rsidRPr="001B025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32B20">
              <w:rPr>
                <w:rFonts w:ascii="Times New Roman" w:hAnsi="Times New Roman" w:cs="Times New Roman"/>
                <w:color w:val="000000"/>
                <w:sz w:val="22"/>
              </w:rPr>
              <w:t>Планшет «Я надену»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76F2" w14:textId="31C2832E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3271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F829" w14:textId="77777777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F2FF" w14:textId="0E2F4DB0" w:rsidR="00F659BE" w:rsidRPr="00C250D6" w:rsidRDefault="00F659BE" w:rsidP="00F659B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37F75" w:rsidRPr="0066761B" w14:paraId="2551F843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0C20" w14:textId="77777777" w:rsidR="00337F75" w:rsidRPr="00C250D6" w:rsidRDefault="00337F75" w:rsidP="00337F75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EFB5" w14:textId="77777777" w:rsidR="00337F75" w:rsidRPr="00C250D6" w:rsidRDefault="00337F75" w:rsidP="00337F75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C28D" w14:textId="6E484E96" w:rsidR="00337F75" w:rsidRPr="005D7FC1" w:rsidRDefault="00337F75" w:rsidP="00337F75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5D7FC1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8639" w14:textId="66FBB053" w:rsidR="00337F75" w:rsidRPr="00E32B20" w:rsidRDefault="00337F75" w:rsidP="00337F75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Заполнение планшета «Я надену»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FADF" w14:textId="60A84647" w:rsidR="00337F75" w:rsidRPr="00B83271" w:rsidRDefault="00337F75" w:rsidP="00337F75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32B20">
              <w:rPr>
                <w:rFonts w:ascii="Times New Roman" w:hAnsi="Times New Roman" w:cs="Times New Roman"/>
                <w:color w:val="000000"/>
                <w:sz w:val="22"/>
              </w:rPr>
              <w:t xml:space="preserve">В левой колонке ребенку необходимо заполнить графу «Сегодня» - 2 карточки, «Я пойду» - 1 карточка и «Я возьму с собой» - 2 карточки. С правой стороны изображен силуэт </w:t>
            </w:r>
            <w:r w:rsidRPr="00E32B20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человека и необходимо заполнить графу «Я надену» - 8 карточек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FF66" w14:textId="77777777" w:rsidR="00337F75" w:rsidRPr="00C250D6" w:rsidRDefault="00337F75" w:rsidP="00337F75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C358" w14:textId="4C8B4B09" w:rsidR="00337F75" w:rsidRPr="00C250D6" w:rsidRDefault="00337F75" w:rsidP="00337F75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F5063" w:rsidRPr="0066761B" w14:paraId="175125FF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58C5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6185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10FE" w14:textId="7DA930DC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CCC5" w14:textId="5EC451F2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Специализированное устройство для логопеда: конструктор-коммуникатор с записью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7C00" w14:textId="2C888BA7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156B" w14:textId="77777777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88CF" w14:textId="0D625E3D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F5063" w:rsidRPr="0066761B" w14:paraId="16A4C54F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56BD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7B6F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24F1" w14:textId="11C5F21A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26A9" w14:textId="71E57BCD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Коммуникатор позволяет записывать и воспроизводить голосовые сообщения.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1DEC" w14:textId="0BCB55B2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E2BE" w14:textId="77777777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5E2C" w14:textId="12A348A3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F5063" w:rsidRPr="0066761B" w14:paraId="2A94EEB7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38A0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3E2C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F521" w14:textId="1D2646D2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AFFC" w14:textId="6077A334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рамок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047A" w14:textId="68BCF594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36C" w14:textId="342619FD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3DAC" w14:textId="2F12F273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F5063" w:rsidRPr="0066761B" w14:paraId="350F48D6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94A8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ADF3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109B" w14:textId="34BFD5FA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CF2B" w14:textId="3E80B435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Коммуникатор имеет следующие съёмные рамки, разделяющие кнопки коммуникатора на секции: Рамка 1 для одной картинки, Рамка 2 для двух, Рамка 3 для четырёх, Рамка 4 для восьми, Рамка 5 для шестнадцати различных картинок.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Под рамки вставляются карточки с картинками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7BB0" w14:textId="6A8E2DAB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0255" w14:textId="077D3C4A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1FDE" w14:textId="6B7ADFD8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F5063" w:rsidRPr="0066761B" w14:paraId="32BAA761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8FF8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EC5D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B2BA" w14:textId="63EA62CB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8F06" w14:textId="31DCF35E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Коммуникатор имеет кнопку переключения уровня и кнопку выбора вставляемой рамки.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799F" w14:textId="04712D07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BB8D" w14:textId="77777777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F48C" w14:textId="04D90AC9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F5063" w:rsidRPr="0066761B" w14:paraId="771A0F35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F9AA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9AF6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D603" w14:textId="157F7F10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290D" w14:textId="573A4B93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На лицевой стороне коммуникатора имеется LED дисплей, обозначающий выбранный уровень и рамку, а также индикацию включенного устройства.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AA24" w14:textId="72721A2B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1FCA" w14:textId="77777777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53D5" w14:textId="1E62E6AC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F5063" w:rsidRPr="0066761B" w14:paraId="78518E4B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7746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935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6263" w14:textId="5338227C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4948" w14:textId="2B8FCC42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На лицевой стороне коммуникатора имеется LED дисплей, обозначающий выбранный уровень и рамку, а также индикацию включенного устройства.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166A" w14:textId="469BD851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B062" w14:textId="0E682C73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6B34" w14:textId="63C67B2F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F5063" w:rsidRPr="0066761B" w14:paraId="0649FB25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C476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A328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0987" w14:textId="50709928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4B45" w14:textId="0AB080A1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Материал корпуса коммуникатора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7DFE" w14:textId="304365F3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Ударопрочный п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50B7" w14:textId="21F0729A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5559" w14:textId="24AADD5E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7F5063" w:rsidRPr="0066761B" w14:paraId="72B704DC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90F4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A667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7504" w14:textId="49FB1A91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Количественна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EBC0" w14:textId="41370817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записываемых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01AA" w14:textId="773E24E8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≥217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933A" w14:textId="261ACE38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E1F3" w14:textId="77777777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F5063" w:rsidRPr="0066761B" w14:paraId="0911777F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D22D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EE1A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288B" w14:textId="6D661095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592E" w14:textId="7F9726F3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уровней записи на каждую рамку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F6C8" w14:textId="64BE3E2C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0B8F" w14:textId="71640E99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2991" w14:textId="6EF10257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F5063" w:rsidRPr="0066761B" w14:paraId="5E9748C6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ED27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C204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ECEB" w14:textId="26910403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C890" w14:textId="2453A775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Общая длина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2A4E" w14:textId="384BE81B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E50D" w14:textId="53141AEA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0129" w14:textId="77777777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F5063" w:rsidRPr="0066761B" w14:paraId="1A11320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279A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2DC3" w14:textId="77777777" w:rsidR="007F5063" w:rsidRPr="00C250D6" w:rsidRDefault="007F5063" w:rsidP="007F5063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848E" w14:textId="45596B4F" w:rsidR="007F5063" w:rsidRPr="005D7FC1" w:rsidRDefault="007F5063" w:rsidP="007F506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18F3" w14:textId="1276898C" w:rsidR="007F5063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Размеры коммуникатора, см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E230" w14:textId="68877D26" w:rsidR="007F5063" w:rsidRPr="00E32B20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≥30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 x 22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 x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4951" w14:textId="30D90AF9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8843" w14:textId="77777777" w:rsidR="007F5063" w:rsidRPr="00C250D6" w:rsidRDefault="007F5063" w:rsidP="007F506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</w:tbl>
    <w:p w14:paraId="795D6A4D" w14:textId="5462CFE1" w:rsidR="00D220A5" w:rsidRDefault="00D220A5" w:rsidP="0074660A">
      <w:pPr>
        <w:rPr>
          <w:rFonts w:ascii="Times New Roman" w:hAnsi="Times New Roman" w:cs="Times New Roman"/>
          <w:b/>
          <w:szCs w:val="20"/>
        </w:rPr>
      </w:pPr>
    </w:p>
    <w:sectPr w:rsidR="00D220A5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FC177" w14:textId="77777777" w:rsidR="00A109CA" w:rsidRDefault="00A109CA" w:rsidP="003B7EB7">
      <w:r>
        <w:separator/>
      </w:r>
    </w:p>
  </w:endnote>
  <w:endnote w:type="continuationSeparator" w:id="0">
    <w:p w14:paraId="131AEAEF" w14:textId="77777777" w:rsidR="00A109CA" w:rsidRDefault="00A109CA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AD807" w14:textId="77777777" w:rsidR="00A109CA" w:rsidRDefault="00A109CA" w:rsidP="003B7EB7">
      <w:r>
        <w:separator/>
      </w:r>
    </w:p>
  </w:footnote>
  <w:footnote w:type="continuationSeparator" w:id="0">
    <w:p w14:paraId="3257D2C9" w14:textId="77777777" w:rsidR="00A109CA" w:rsidRDefault="00A109CA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01FD"/>
    <w:rsid w:val="00020B58"/>
    <w:rsid w:val="000238A0"/>
    <w:rsid w:val="00024A5F"/>
    <w:rsid w:val="00031802"/>
    <w:rsid w:val="00034FED"/>
    <w:rsid w:val="00040E88"/>
    <w:rsid w:val="0005259A"/>
    <w:rsid w:val="000A7DAB"/>
    <w:rsid w:val="000C0413"/>
    <w:rsid w:val="000D1829"/>
    <w:rsid w:val="000D3961"/>
    <w:rsid w:val="000E6486"/>
    <w:rsid w:val="000F65E0"/>
    <w:rsid w:val="001043F5"/>
    <w:rsid w:val="001264A8"/>
    <w:rsid w:val="001329C0"/>
    <w:rsid w:val="00133B5E"/>
    <w:rsid w:val="00134F8C"/>
    <w:rsid w:val="001534EF"/>
    <w:rsid w:val="00157880"/>
    <w:rsid w:val="001604FD"/>
    <w:rsid w:val="001701B3"/>
    <w:rsid w:val="00175B9B"/>
    <w:rsid w:val="00186D70"/>
    <w:rsid w:val="001A289A"/>
    <w:rsid w:val="001B0256"/>
    <w:rsid w:val="001C6D1A"/>
    <w:rsid w:val="001D23AF"/>
    <w:rsid w:val="001E1B5C"/>
    <w:rsid w:val="001E35A6"/>
    <w:rsid w:val="001E7C71"/>
    <w:rsid w:val="001E7FC1"/>
    <w:rsid w:val="00202A9D"/>
    <w:rsid w:val="00247693"/>
    <w:rsid w:val="00263E11"/>
    <w:rsid w:val="00273D19"/>
    <w:rsid w:val="00291F52"/>
    <w:rsid w:val="002A35F2"/>
    <w:rsid w:val="002F652A"/>
    <w:rsid w:val="00304772"/>
    <w:rsid w:val="0031586A"/>
    <w:rsid w:val="00337F75"/>
    <w:rsid w:val="0034755D"/>
    <w:rsid w:val="003644B6"/>
    <w:rsid w:val="00374BFD"/>
    <w:rsid w:val="003B092D"/>
    <w:rsid w:val="003B7EB7"/>
    <w:rsid w:val="003C5857"/>
    <w:rsid w:val="003E1079"/>
    <w:rsid w:val="003E625B"/>
    <w:rsid w:val="003F1D79"/>
    <w:rsid w:val="0040045D"/>
    <w:rsid w:val="0040174E"/>
    <w:rsid w:val="00425A50"/>
    <w:rsid w:val="004347AA"/>
    <w:rsid w:val="0045662E"/>
    <w:rsid w:val="004677E8"/>
    <w:rsid w:val="00497ABF"/>
    <w:rsid w:val="004B06F4"/>
    <w:rsid w:val="004C1ECE"/>
    <w:rsid w:val="004E37CC"/>
    <w:rsid w:val="00503D3C"/>
    <w:rsid w:val="005104D6"/>
    <w:rsid w:val="00525742"/>
    <w:rsid w:val="005273AC"/>
    <w:rsid w:val="00536F69"/>
    <w:rsid w:val="00545759"/>
    <w:rsid w:val="005911F9"/>
    <w:rsid w:val="0059704C"/>
    <w:rsid w:val="005A5D4A"/>
    <w:rsid w:val="005E0E70"/>
    <w:rsid w:val="00610155"/>
    <w:rsid w:val="00616074"/>
    <w:rsid w:val="00635D70"/>
    <w:rsid w:val="0063609F"/>
    <w:rsid w:val="006458FA"/>
    <w:rsid w:val="00646892"/>
    <w:rsid w:val="00656B01"/>
    <w:rsid w:val="0066761B"/>
    <w:rsid w:val="00687ACF"/>
    <w:rsid w:val="006A39CC"/>
    <w:rsid w:val="006A7CFB"/>
    <w:rsid w:val="006B6FC1"/>
    <w:rsid w:val="006D4041"/>
    <w:rsid w:val="006F76F7"/>
    <w:rsid w:val="00705342"/>
    <w:rsid w:val="00710BC7"/>
    <w:rsid w:val="0074660A"/>
    <w:rsid w:val="00765A6E"/>
    <w:rsid w:val="00771778"/>
    <w:rsid w:val="007770FD"/>
    <w:rsid w:val="00790311"/>
    <w:rsid w:val="00791D01"/>
    <w:rsid w:val="007A67C0"/>
    <w:rsid w:val="007C5D20"/>
    <w:rsid w:val="007C6B3C"/>
    <w:rsid w:val="007F1BAF"/>
    <w:rsid w:val="007F5063"/>
    <w:rsid w:val="008023AE"/>
    <w:rsid w:val="00806EC7"/>
    <w:rsid w:val="00824EB5"/>
    <w:rsid w:val="00837953"/>
    <w:rsid w:val="008405B9"/>
    <w:rsid w:val="00854519"/>
    <w:rsid w:val="00860A95"/>
    <w:rsid w:val="00863254"/>
    <w:rsid w:val="00864801"/>
    <w:rsid w:val="008A1A2A"/>
    <w:rsid w:val="008B6D2C"/>
    <w:rsid w:val="008B7110"/>
    <w:rsid w:val="008D5419"/>
    <w:rsid w:val="009041B1"/>
    <w:rsid w:val="009127BF"/>
    <w:rsid w:val="00921964"/>
    <w:rsid w:val="0092780A"/>
    <w:rsid w:val="00931C51"/>
    <w:rsid w:val="00934FEE"/>
    <w:rsid w:val="00942C78"/>
    <w:rsid w:val="00946F81"/>
    <w:rsid w:val="00961E81"/>
    <w:rsid w:val="00967D92"/>
    <w:rsid w:val="009829E4"/>
    <w:rsid w:val="00993BD7"/>
    <w:rsid w:val="009946DE"/>
    <w:rsid w:val="009F705A"/>
    <w:rsid w:val="00A109CA"/>
    <w:rsid w:val="00A60347"/>
    <w:rsid w:val="00A65E2B"/>
    <w:rsid w:val="00A67BFE"/>
    <w:rsid w:val="00AA13D4"/>
    <w:rsid w:val="00AA14E7"/>
    <w:rsid w:val="00AB27A5"/>
    <w:rsid w:val="00AB54C4"/>
    <w:rsid w:val="00AC67AA"/>
    <w:rsid w:val="00AF7AE5"/>
    <w:rsid w:val="00B11F69"/>
    <w:rsid w:val="00B267FE"/>
    <w:rsid w:val="00B527B3"/>
    <w:rsid w:val="00B5531C"/>
    <w:rsid w:val="00B55352"/>
    <w:rsid w:val="00B57005"/>
    <w:rsid w:val="00B62A13"/>
    <w:rsid w:val="00B67187"/>
    <w:rsid w:val="00B83271"/>
    <w:rsid w:val="00BD3294"/>
    <w:rsid w:val="00BE5A54"/>
    <w:rsid w:val="00BE67DB"/>
    <w:rsid w:val="00BE79E6"/>
    <w:rsid w:val="00C250D6"/>
    <w:rsid w:val="00C316AE"/>
    <w:rsid w:val="00C41324"/>
    <w:rsid w:val="00C41E61"/>
    <w:rsid w:val="00C57B0A"/>
    <w:rsid w:val="00C654F4"/>
    <w:rsid w:val="00C7035D"/>
    <w:rsid w:val="00C71F41"/>
    <w:rsid w:val="00C75356"/>
    <w:rsid w:val="00C77AB3"/>
    <w:rsid w:val="00CB68B8"/>
    <w:rsid w:val="00CD1718"/>
    <w:rsid w:val="00CE3439"/>
    <w:rsid w:val="00CE5D5F"/>
    <w:rsid w:val="00CE711C"/>
    <w:rsid w:val="00CE7F50"/>
    <w:rsid w:val="00CF4C32"/>
    <w:rsid w:val="00D220A5"/>
    <w:rsid w:val="00D2293C"/>
    <w:rsid w:val="00D26165"/>
    <w:rsid w:val="00D34AD0"/>
    <w:rsid w:val="00D40290"/>
    <w:rsid w:val="00D553A2"/>
    <w:rsid w:val="00D559A3"/>
    <w:rsid w:val="00D746E4"/>
    <w:rsid w:val="00D74A31"/>
    <w:rsid w:val="00D84CD2"/>
    <w:rsid w:val="00D9029A"/>
    <w:rsid w:val="00D971EC"/>
    <w:rsid w:val="00DC40FA"/>
    <w:rsid w:val="00DC67BE"/>
    <w:rsid w:val="00DE1A39"/>
    <w:rsid w:val="00E32B20"/>
    <w:rsid w:val="00E4374F"/>
    <w:rsid w:val="00E56E3A"/>
    <w:rsid w:val="00E57919"/>
    <w:rsid w:val="00EB1075"/>
    <w:rsid w:val="00EB1638"/>
    <w:rsid w:val="00EB24DE"/>
    <w:rsid w:val="00EB68D0"/>
    <w:rsid w:val="00EC3FDC"/>
    <w:rsid w:val="00EF0B97"/>
    <w:rsid w:val="00EF1941"/>
    <w:rsid w:val="00EF504C"/>
    <w:rsid w:val="00F01C1C"/>
    <w:rsid w:val="00F1488B"/>
    <w:rsid w:val="00F27935"/>
    <w:rsid w:val="00F32E09"/>
    <w:rsid w:val="00F6409B"/>
    <w:rsid w:val="00F659BE"/>
    <w:rsid w:val="00FA0224"/>
    <w:rsid w:val="00FA2F80"/>
    <w:rsid w:val="00FC3076"/>
    <w:rsid w:val="00FD3D04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2816</Words>
  <Characters>16054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2025-12-18T10:15:00Z</dcterms:created>
  <dcterms:modified xsi:type="dcterms:W3CDTF">2026-07-02T10:01:00Z</dcterms:modified>
</cp:coreProperties>
</file>