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C1E5F" w14:textId="3643968D" w:rsidR="009557D4" w:rsidRPr="00BB7E88" w:rsidRDefault="003E6C80" w:rsidP="009557D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Набор психолога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Инклюзив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92036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5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модулей</w:t>
      </w:r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- 1 шт</w:t>
      </w:r>
    </w:p>
    <w:p w14:paraId="5F383C3A" w14:textId="5D4C7B07" w:rsidR="00270730" w:rsidRPr="00D92036" w:rsidRDefault="00FD5A40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b/>
          <w:bCs/>
        </w:rPr>
      </w:pPr>
      <w:hyperlink r:id="rId7" w:history="1">
        <w:r w:rsidR="00D92036" w:rsidRPr="00D92036">
          <w:rPr>
            <w:rStyle w:val="af1"/>
            <w:b/>
            <w:bCs/>
          </w:rPr>
          <w:t>https://xn--b1ajcbigm2l.xn--p1acf/nabori-psihologa/nabor-psihologa-inklusive/5modyley</w:t>
        </w:r>
      </w:hyperlink>
    </w:p>
    <w:p w14:paraId="5AE6713F" w14:textId="77777777" w:rsidR="00D92036" w:rsidRPr="00D06366" w:rsidRDefault="00D92036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820"/>
        <w:gridCol w:w="1276"/>
        <w:gridCol w:w="1842"/>
      </w:tblGrid>
      <w:tr w:rsidR="00C55B61" w:rsidRPr="00E041B3" w14:paraId="769E3BA1" w14:textId="77777777" w:rsidTr="00381C2D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C55B61" w:rsidRPr="00E415E8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65BCF6A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276" w:type="dxa"/>
            <w:vAlign w:val="center"/>
          </w:tcPr>
          <w:p w14:paraId="0409EA03" w14:textId="16C6119E" w:rsidR="00C55B61" w:rsidRPr="00EA2D5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д. изм.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B30D772" w14:textId="2C05ACE6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Инструкция</w:t>
            </w:r>
          </w:p>
        </w:tc>
      </w:tr>
      <w:tr w:rsidR="00FE25E5" w:rsidRPr="00E041B3" w14:paraId="0D6E874C" w14:textId="77777777" w:rsidTr="00381C2D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7A3CFC0F" w14:textId="77777777" w:rsidR="00FE25E5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  <w:p w14:paraId="7B33FAAC" w14:textId="77777777" w:rsidR="00F20484" w:rsidRDefault="00F20484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7095F15" w14:textId="77777777" w:rsidR="00F20484" w:rsidRDefault="00F20484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7964B1E4" w:rsidR="00F20484" w:rsidRPr="00E415E8" w:rsidRDefault="00F20484" w:rsidP="000D3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260F3AE6" w14:textId="6C304FB7" w:rsidR="00FE25E5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Набор психолога «</w:t>
            </w:r>
            <w:r w:rsidR="003E6C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Инклюзив</w:t>
            </w: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» </w:t>
            </w:r>
            <w:r w:rsidR="00D920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модулей</w:t>
            </w:r>
          </w:p>
          <w:p w14:paraId="4E7EDC1E" w14:textId="77777777" w:rsidR="009557D4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1E693A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A54ECCD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EE8D541" w14:textId="77777777" w:rsidR="00C55B61" w:rsidRP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DCB19FB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37897710" w:rsidR="00C55B61" w:rsidRPr="00093FED" w:rsidRDefault="00D92036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FA97F39" wp14:editId="0AD470B2">
                  <wp:extent cx="942958" cy="8191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11" t="9077" r="5112" b="3384"/>
                          <a:stretch/>
                        </pic:blipFill>
                        <pic:spPr bwMode="auto">
                          <a:xfrm>
                            <a:off x="0" y="0"/>
                            <a:ext cx="951388" cy="826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2052090E" w:rsidR="00FE25E5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набора</w:t>
            </w:r>
          </w:p>
        </w:tc>
        <w:tc>
          <w:tcPr>
            <w:tcW w:w="4820" w:type="dxa"/>
            <w:shd w:val="clear" w:color="auto" w:fill="auto"/>
          </w:tcPr>
          <w:p w14:paraId="75F7A318" w14:textId="2294645A" w:rsidR="00FE25E5" w:rsidRPr="00C55B61" w:rsidRDefault="009557D4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Мобильный стеллаж, в котором размещаются модули с игрушками</w:t>
            </w:r>
          </w:p>
        </w:tc>
        <w:tc>
          <w:tcPr>
            <w:tcW w:w="1276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838D11F" w14:textId="58CF7580" w:rsidR="00FE25E5" w:rsidRPr="00093FED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55B61" w:rsidRPr="00E041B3" w14:paraId="0C95FCD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C55B61" w:rsidRPr="00E041B3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25B861A6" w:rsidR="00C55B6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  <w:r w:rsidR="009557D4">
              <w:rPr>
                <w:rFonts w:ascii="Times New Roman" w:hAnsi="Times New Roman" w:cs="Times New Roman"/>
                <w:sz w:val="20"/>
                <w:szCs w:val="20"/>
              </w:rPr>
              <w:t xml:space="preserve"> набора</w:t>
            </w:r>
          </w:p>
        </w:tc>
        <w:tc>
          <w:tcPr>
            <w:tcW w:w="4820" w:type="dxa"/>
            <w:shd w:val="clear" w:color="auto" w:fill="auto"/>
          </w:tcPr>
          <w:p w14:paraId="1380317D" w14:textId="3B9545AE" w:rsidR="00C55B61" w:rsidRPr="00A445D7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Способствует формированию представлений о форме, цвете, размере, числах, развитию умения соотносить размеры предметов зрительно и с помощью практических действий, развитию способности классификации, развитию пространственной ориентации, понимания пространственных отношений, представлению о симметрии, навыку создания симметричных узоров, содружественным движениям глаз и рук, </w:t>
            </w:r>
            <w:r w:rsidR="00B974E0"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содружественным</w:t>
            </w: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движениям пальцев правой и левой руки, формированию познавательных навыков</w:t>
            </w:r>
          </w:p>
        </w:tc>
        <w:tc>
          <w:tcPr>
            <w:tcW w:w="1276" w:type="dxa"/>
          </w:tcPr>
          <w:p w14:paraId="37F74C85" w14:textId="77777777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53F686E" w14:textId="34E98DC6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9557D4" w:rsidRPr="00E041B3" w14:paraId="7683170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1117B0" w14:textId="77777777" w:rsidR="009557D4" w:rsidRPr="00E041B3" w:rsidRDefault="009557D4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EC6983A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CAA203" w14:textId="5688064A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FB64F17" w14:textId="558B3DF3" w:rsidR="009557D4" w:rsidRPr="00D053A4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Состав набора</w:t>
            </w:r>
          </w:p>
        </w:tc>
        <w:tc>
          <w:tcPr>
            <w:tcW w:w="4820" w:type="dxa"/>
            <w:shd w:val="clear" w:color="auto" w:fill="auto"/>
          </w:tcPr>
          <w:p w14:paraId="500504E3" w14:textId="1A1E23E3" w:rsidR="009557D4" w:rsidRPr="00D053A4" w:rsidRDefault="00D053A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Поверхности основы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>одули с набором игровых средств, методические рекомендации</w:t>
            </w:r>
          </w:p>
        </w:tc>
        <w:tc>
          <w:tcPr>
            <w:tcW w:w="1276" w:type="dxa"/>
          </w:tcPr>
          <w:p w14:paraId="6B996901" w14:textId="77777777" w:rsidR="009557D4" w:rsidRPr="00093FED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75E44D2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05FF12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4339ED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411F6C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034837D" w14:textId="0F3EDACC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9A5146B" w14:textId="3F0350C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модулей с набором игровых средств</w:t>
            </w:r>
          </w:p>
        </w:tc>
        <w:tc>
          <w:tcPr>
            <w:tcW w:w="4820" w:type="dxa"/>
            <w:shd w:val="clear" w:color="auto" w:fill="auto"/>
          </w:tcPr>
          <w:p w14:paraId="4D0D4E0C" w14:textId="0A1A8C8A" w:rsidR="009557D4" w:rsidRPr="00D92036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D920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12781048" w14:textId="6380587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3155F8B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6A0A05F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18C979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F61F8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23EED4" w14:textId="7FB34D6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08E402A" w14:textId="728C453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деталей</w:t>
            </w:r>
          </w:p>
        </w:tc>
        <w:tc>
          <w:tcPr>
            <w:tcW w:w="4820" w:type="dxa"/>
            <w:shd w:val="clear" w:color="auto" w:fill="auto"/>
          </w:tcPr>
          <w:p w14:paraId="0C405C8F" w14:textId="0AE8CDC5" w:rsidR="009557D4" w:rsidRP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1D9">
              <w:rPr>
                <w:rFonts w:ascii="Times New Roman" w:eastAsia="Times New Roman" w:hAnsi="Times New Roman" w:cs="Times New Roman"/>
                <w:sz w:val="20"/>
                <w:szCs w:val="20"/>
              </w:rPr>
              <w:t>Все детали не должны иметь шероховатостей, заусенцев, непрокрасов, вмятин, раковин (даже во внутренних поверхностях), покрашены безопасной краской и вскрыты лаком на водной основе</w:t>
            </w:r>
          </w:p>
        </w:tc>
        <w:tc>
          <w:tcPr>
            <w:tcW w:w="1276" w:type="dxa"/>
          </w:tcPr>
          <w:p w14:paraId="1C2B9080" w14:textId="77777777" w:rsidR="009557D4" w:rsidRPr="00093FED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533AF7" w14:textId="36824713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A9B2F1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E1AC7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A1BF5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D359D2F" w14:textId="0014663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CDBF03C" w14:textId="5228814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 xml:space="preserve">Поверхность-основа игровое поле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пазами для геометрических фигур</w:t>
            </w:r>
          </w:p>
        </w:tc>
        <w:tc>
          <w:tcPr>
            <w:tcW w:w="4820" w:type="dxa"/>
            <w:shd w:val="clear" w:color="auto" w:fill="auto"/>
          </w:tcPr>
          <w:p w14:paraId="4C9C17AC" w14:textId="758F1FF9" w:rsidR="00072751" w:rsidRPr="00CF41D9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B44EE4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E764754" w14:textId="0ECA8BC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3FFD0F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BAA7CD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683376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2F0CC86" w14:textId="1C032EC1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AE2F864" w14:textId="516F4AE7" w:rsidR="00072751" w:rsidRP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 xml:space="preserve">Поверхность-основа игровое поле с отверстиями </w:t>
            </w:r>
          </w:p>
        </w:tc>
        <w:tc>
          <w:tcPr>
            <w:tcW w:w="4820" w:type="dxa"/>
            <w:shd w:val="clear" w:color="auto" w:fill="auto"/>
          </w:tcPr>
          <w:p w14:paraId="405FC149" w14:textId="0F0DDCFB" w:rsidR="00072751" w:rsidRP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486E6C3" w14:textId="77777777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64F8721" w14:textId="2EFEA15C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70DBF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A0794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583E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74D58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B30C501" w14:textId="222A232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Комплектация модулей:</w:t>
            </w:r>
          </w:p>
        </w:tc>
        <w:tc>
          <w:tcPr>
            <w:tcW w:w="4820" w:type="dxa"/>
            <w:shd w:val="clear" w:color="auto" w:fill="auto"/>
          </w:tcPr>
          <w:p w14:paraId="7902A834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FBC1DB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648EF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4A22A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30A17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B01E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98FD5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E3B34DD" w14:textId="12D003A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1. Конструируем на плоскости</w:t>
            </w:r>
          </w:p>
        </w:tc>
        <w:tc>
          <w:tcPr>
            <w:tcW w:w="4820" w:type="dxa"/>
            <w:shd w:val="clear" w:color="auto" w:fill="auto"/>
          </w:tcPr>
          <w:p w14:paraId="5067E8B6" w14:textId="512987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57739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EF97FA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B490D1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E77C76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2989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8970BC1" w14:textId="7E87C6F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5AAC600" w14:textId="060187D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1.</w:t>
            </w:r>
          </w:p>
        </w:tc>
        <w:tc>
          <w:tcPr>
            <w:tcW w:w="4820" w:type="dxa"/>
            <w:shd w:val="clear" w:color="auto" w:fill="auto"/>
          </w:tcPr>
          <w:p w14:paraId="437AD481" w14:textId="2BD5780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Предназначен для развития ориентации на плоскости и зpитeльно-мoторной координации</w:t>
            </w:r>
          </w:p>
        </w:tc>
        <w:tc>
          <w:tcPr>
            <w:tcW w:w="1276" w:type="dxa"/>
          </w:tcPr>
          <w:p w14:paraId="5A371EEC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FAA1735" w14:textId="0FD6F44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78D7A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340A7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1825C9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1279D4B" w14:textId="7764433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7CA312C" w14:textId="491B47C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1</w:t>
            </w:r>
          </w:p>
        </w:tc>
        <w:tc>
          <w:tcPr>
            <w:tcW w:w="4820" w:type="dxa"/>
            <w:shd w:val="clear" w:color="auto" w:fill="auto"/>
          </w:tcPr>
          <w:p w14:paraId="42CD2041" w14:textId="733794D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74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Включает кубы, шары, цилиндры, набор опор для демонстрации свойств геометрических тел, набор для развития основ симметрии, палочки для счета, фишки для мозаик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</w:p>
        </w:tc>
        <w:tc>
          <w:tcPr>
            <w:tcW w:w="1276" w:type="dxa"/>
          </w:tcPr>
          <w:p w14:paraId="525B2B1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90E428" w14:textId="02926CE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B0F480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4E53B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EE848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15FCC72" w14:textId="1AC04BE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333063B" w14:textId="272223B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</w:t>
            </w:r>
          </w:p>
        </w:tc>
        <w:tc>
          <w:tcPr>
            <w:tcW w:w="4820" w:type="dxa"/>
            <w:shd w:val="clear" w:color="auto" w:fill="auto"/>
          </w:tcPr>
          <w:p w14:paraId="3782F6F3" w14:textId="19BB625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3648A93C" w14:textId="24B5A416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1C913E4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39E24B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3E929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8A2B0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A0AD23" w14:textId="4E26C1C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81F0782" w14:textId="1A136E5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шаров</w:t>
            </w:r>
          </w:p>
        </w:tc>
        <w:tc>
          <w:tcPr>
            <w:tcW w:w="4820" w:type="dxa"/>
            <w:shd w:val="clear" w:color="auto" w:fill="auto"/>
          </w:tcPr>
          <w:p w14:paraId="496FE05D" w14:textId="3C7408B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3FF3D54" w14:textId="4A7F577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1E0AE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D21DA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BB03B4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2DDD4E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3E62CD" w14:textId="4897CEA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B611460" w14:textId="47A023B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цилиндров</w:t>
            </w:r>
          </w:p>
        </w:tc>
        <w:tc>
          <w:tcPr>
            <w:tcW w:w="4820" w:type="dxa"/>
            <w:shd w:val="clear" w:color="auto" w:fill="auto"/>
          </w:tcPr>
          <w:p w14:paraId="36577B0F" w14:textId="080E68B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5518B7E1" w14:textId="2BD3703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30530CE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5E08E9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E32965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BF4B6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6BB5054" w14:textId="6884FC4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059808" w14:textId="7F5DA4F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наборов опор для демонстрации свойств геометрических тел</w:t>
            </w:r>
          </w:p>
        </w:tc>
        <w:tc>
          <w:tcPr>
            <w:tcW w:w="4820" w:type="dxa"/>
            <w:shd w:val="clear" w:color="auto" w:fill="auto"/>
          </w:tcPr>
          <w:p w14:paraId="60A64BDD" w14:textId="1754CBD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6B938C5" w14:textId="610A569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AC3D57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6F1D66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A0090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5862C0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53D905" w14:textId="50D0264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B94B70" w14:textId="25DF701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1</w:t>
            </w:r>
          </w:p>
        </w:tc>
        <w:tc>
          <w:tcPr>
            <w:tcW w:w="4820" w:type="dxa"/>
            <w:shd w:val="clear" w:color="auto" w:fill="auto"/>
          </w:tcPr>
          <w:p w14:paraId="1D8FF17D" w14:textId="47E8880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6300E2B" w14:textId="12A5C0D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C9C659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EFC26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A3F8E1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3B46F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41E9BE5" w14:textId="734B1DB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54F6726" w14:textId="062AEC1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2</w:t>
            </w:r>
          </w:p>
        </w:tc>
        <w:tc>
          <w:tcPr>
            <w:tcW w:w="4820" w:type="dxa"/>
            <w:shd w:val="clear" w:color="auto" w:fill="auto"/>
          </w:tcPr>
          <w:p w14:paraId="3234F72B" w14:textId="6CC140F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4FB08B5" w14:textId="4CE5C3A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1D89EAA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7F692E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58DA5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8BC260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0C8549" w14:textId="785764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C61FCB6" w14:textId="4759980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3</w:t>
            </w:r>
          </w:p>
        </w:tc>
        <w:tc>
          <w:tcPr>
            <w:tcW w:w="4820" w:type="dxa"/>
            <w:shd w:val="clear" w:color="auto" w:fill="auto"/>
          </w:tcPr>
          <w:p w14:paraId="6628BEFC" w14:textId="6E7E834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4433C6D4" w14:textId="06806D9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115F817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263EB3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D82B44C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4BA17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27D8A73" w14:textId="503E8DE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5353751" w14:textId="1C76895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4</w:t>
            </w:r>
          </w:p>
        </w:tc>
        <w:tc>
          <w:tcPr>
            <w:tcW w:w="4820" w:type="dxa"/>
            <w:shd w:val="clear" w:color="auto" w:fill="auto"/>
          </w:tcPr>
          <w:p w14:paraId="4597FA96" w14:textId="575A4593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7275365D" w14:textId="3D2C09E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15B380E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54070F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B0537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B7E2BC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261882B" w14:textId="5576586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2B1B988" w14:textId="2498D94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5</w:t>
            </w:r>
          </w:p>
        </w:tc>
        <w:tc>
          <w:tcPr>
            <w:tcW w:w="4820" w:type="dxa"/>
            <w:shd w:val="clear" w:color="auto" w:fill="auto"/>
          </w:tcPr>
          <w:p w14:paraId="67275D10" w14:textId="2BE62EA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6C2A13AA" w14:textId="3899B17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5414D5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614F1C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319EF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AACD72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3C7CAF0" w14:textId="5137498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2C1411C" w14:textId="38D211B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6</w:t>
            </w:r>
          </w:p>
        </w:tc>
        <w:tc>
          <w:tcPr>
            <w:tcW w:w="4820" w:type="dxa"/>
            <w:shd w:val="clear" w:color="auto" w:fill="auto"/>
          </w:tcPr>
          <w:p w14:paraId="2AEBCCE7" w14:textId="0856C3D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3208BD1" w14:textId="03A48C2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2A098D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78E731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A00FEE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3FBF2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F962AB2" w14:textId="4CBCC6B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EF0A01D" w14:textId="052B9D7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1</w:t>
            </w:r>
          </w:p>
        </w:tc>
        <w:tc>
          <w:tcPr>
            <w:tcW w:w="4820" w:type="dxa"/>
            <w:shd w:val="clear" w:color="auto" w:fill="auto"/>
          </w:tcPr>
          <w:p w14:paraId="503B743E" w14:textId="6C7671A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13E74418" w14:textId="3924F88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A2C10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E77665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C0DDB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05E84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6ADCEBA" w14:textId="6E05520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4E0A00B" w14:textId="0289CB8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2</w:t>
            </w:r>
          </w:p>
        </w:tc>
        <w:tc>
          <w:tcPr>
            <w:tcW w:w="4820" w:type="dxa"/>
            <w:shd w:val="clear" w:color="auto" w:fill="auto"/>
          </w:tcPr>
          <w:p w14:paraId="2868A41C" w14:textId="51E2390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516C7F0B" w14:textId="6EB24E4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A529DA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9C89B8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7D153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A324F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4CEC11F" w14:textId="13531B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AD3998E" w14:textId="0DF5143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3</w:t>
            </w:r>
          </w:p>
        </w:tc>
        <w:tc>
          <w:tcPr>
            <w:tcW w:w="4820" w:type="dxa"/>
            <w:shd w:val="clear" w:color="auto" w:fill="auto"/>
          </w:tcPr>
          <w:p w14:paraId="42B6A784" w14:textId="42C0CCE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74453F01" w14:textId="7981855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1F8EF13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F85D2B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6A7EBA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08126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7B6BDC1" w14:textId="5A39739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89A61C3" w14:textId="05594BC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цветных полуколец тип 1 </w:t>
            </w:r>
          </w:p>
        </w:tc>
        <w:tc>
          <w:tcPr>
            <w:tcW w:w="4820" w:type="dxa"/>
            <w:shd w:val="clear" w:color="auto" w:fill="auto"/>
          </w:tcPr>
          <w:p w14:paraId="55A56F13" w14:textId="734DF7A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6A301D8" w14:textId="2F47A632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68AA26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8741B4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3729D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4D204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DDD2C33" w14:textId="30A8F5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8F56E87" w14:textId="742314F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полуколец тип 2</w:t>
            </w:r>
          </w:p>
        </w:tc>
        <w:tc>
          <w:tcPr>
            <w:tcW w:w="4820" w:type="dxa"/>
            <w:shd w:val="clear" w:color="auto" w:fill="auto"/>
          </w:tcPr>
          <w:p w14:paraId="0A9E0E42" w14:textId="553BC17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6C95ABF4" w14:textId="707AA68F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4F28F6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6F2E4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53F0A6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E7F49D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3FB171" w14:textId="1827F9A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6FFB6" w14:textId="25DF863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полуколец тип 3</w:t>
            </w:r>
          </w:p>
        </w:tc>
        <w:tc>
          <w:tcPr>
            <w:tcW w:w="4820" w:type="dxa"/>
            <w:shd w:val="clear" w:color="auto" w:fill="auto"/>
          </w:tcPr>
          <w:p w14:paraId="680CC3C7" w14:textId="48CC291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CBFA141" w14:textId="5B51F1DF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E9A0D0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00962C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C4C19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C44094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9251548" w14:textId="560AAAB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EAE23E1" w14:textId="7226F10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39A33579" w14:textId="2F31398E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547286A" w14:textId="260A366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5E652F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3BE009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5152C3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4DAB7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6B7051D" w14:textId="1FFE2C7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64BF511" w14:textId="2F3E0CC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2</w:t>
            </w:r>
          </w:p>
        </w:tc>
        <w:tc>
          <w:tcPr>
            <w:tcW w:w="4820" w:type="dxa"/>
            <w:shd w:val="clear" w:color="auto" w:fill="auto"/>
          </w:tcPr>
          <w:p w14:paraId="4B05443F" w14:textId="70385DF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4181222" w14:textId="3D7A8C7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A7C75B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2458F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A3326C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3D49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BDEBFEE" w14:textId="05CC659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B75CD9A" w14:textId="31C59BF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3</w:t>
            </w:r>
          </w:p>
        </w:tc>
        <w:tc>
          <w:tcPr>
            <w:tcW w:w="4820" w:type="dxa"/>
            <w:shd w:val="clear" w:color="auto" w:fill="auto"/>
          </w:tcPr>
          <w:p w14:paraId="115D5302" w14:textId="7AEEB07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44620D5" w14:textId="31F4FA1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166728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C1EA93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8184A4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6E635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8B1636D" w14:textId="1EFEADD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84041DB" w14:textId="358290B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4</w:t>
            </w:r>
          </w:p>
        </w:tc>
        <w:tc>
          <w:tcPr>
            <w:tcW w:w="4820" w:type="dxa"/>
            <w:shd w:val="clear" w:color="auto" w:fill="auto"/>
          </w:tcPr>
          <w:p w14:paraId="542B7906" w14:textId="5A7E58E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2CECECC" w14:textId="3C24F64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2E025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23C6DC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850325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7A7E94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FAC3E8D" w14:textId="03055D9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DE87C32" w14:textId="1CC4201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квадратов</w:t>
            </w:r>
          </w:p>
        </w:tc>
        <w:tc>
          <w:tcPr>
            <w:tcW w:w="4820" w:type="dxa"/>
            <w:shd w:val="clear" w:color="auto" w:fill="auto"/>
          </w:tcPr>
          <w:p w14:paraId="7AF13CE3" w14:textId="348EE73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13B9CF8C" w14:textId="3151594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A5BE3B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80D4205" w14:textId="77777777" w:rsidTr="00B976F5">
        <w:trPr>
          <w:trHeight w:val="481"/>
        </w:trPr>
        <w:tc>
          <w:tcPr>
            <w:tcW w:w="539" w:type="dxa"/>
            <w:vMerge/>
            <w:shd w:val="clear" w:color="auto" w:fill="auto"/>
          </w:tcPr>
          <w:p w14:paraId="6ECAD16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D00F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9F036A9" w14:textId="021D27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F6DC70A" w14:textId="3CBD4AA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полукругов</w:t>
            </w:r>
          </w:p>
        </w:tc>
        <w:tc>
          <w:tcPr>
            <w:tcW w:w="4820" w:type="dxa"/>
            <w:shd w:val="clear" w:color="auto" w:fill="auto"/>
          </w:tcPr>
          <w:p w14:paraId="517995B6" w14:textId="1C92505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071411B" w14:textId="3421CFB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3DB886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CC9AFF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8BABF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C51C52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8054482" w14:textId="225606C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D21F2D0" w14:textId="55D2668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ромбов</w:t>
            </w:r>
          </w:p>
        </w:tc>
        <w:tc>
          <w:tcPr>
            <w:tcW w:w="4820" w:type="dxa"/>
            <w:shd w:val="clear" w:color="auto" w:fill="auto"/>
          </w:tcPr>
          <w:p w14:paraId="2A6CE942" w14:textId="346210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F3D5EB2" w14:textId="311C8A06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066A4B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D55518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F3848E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50EBA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6C5E0D" w14:textId="2E8391C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C60D530" w14:textId="7F16B67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кругов тип 2</w:t>
            </w:r>
          </w:p>
        </w:tc>
        <w:tc>
          <w:tcPr>
            <w:tcW w:w="4820" w:type="dxa"/>
            <w:shd w:val="clear" w:color="auto" w:fill="auto"/>
          </w:tcPr>
          <w:p w14:paraId="59DF82AE" w14:textId="3D49B1B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≥400</w:t>
            </w:r>
          </w:p>
        </w:tc>
        <w:tc>
          <w:tcPr>
            <w:tcW w:w="1276" w:type="dxa"/>
          </w:tcPr>
          <w:p w14:paraId="6EA52AF2" w14:textId="6C8F174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16D68A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780CC3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3D474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E4107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5761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44F412" w14:textId="60DE96E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2. Счет. Цифры. Геометрия.</w:t>
            </w:r>
          </w:p>
        </w:tc>
        <w:tc>
          <w:tcPr>
            <w:tcW w:w="4820" w:type="dxa"/>
            <w:shd w:val="clear" w:color="auto" w:fill="auto"/>
          </w:tcPr>
          <w:p w14:paraId="68543EB0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F5D23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B8E272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C9C834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9C61F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8525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2BEA96" w14:textId="33D7BBE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7D3568F" w14:textId="66C7766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2</w:t>
            </w:r>
          </w:p>
        </w:tc>
        <w:tc>
          <w:tcPr>
            <w:tcW w:w="4820" w:type="dxa"/>
            <w:shd w:val="clear" w:color="auto" w:fill="auto"/>
          </w:tcPr>
          <w:p w14:paraId="71AC6C29" w14:textId="5C03F2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основных геометрических фигур и их преобразования</w:t>
            </w:r>
          </w:p>
        </w:tc>
        <w:tc>
          <w:tcPr>
            <w:tcW w:w="1276" w:type="dxa"/>
          </w:tcPr>
          <w:p w14:paraId="7EBE544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6B443DE" w14:textId="7E0D504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82F87A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0FE271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2DB95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2B92A0" w14:textId="3F5C09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CA4C610" w14:textId="55F3178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2</w:t>
            </w:r>
          </w:p>
        </w:tc>
        <w:tc>
          <w:tcPr>
            <w:tcW w:w="4820" w:type="dxa"/>
            <w:shd w:val="clear" w:color="auto" w:fill="auto"/>
          </w:tcPr>
          <w:p w14:paraId="684F27A8" w14:textId="3D3CDC8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Включает объемные детали различных размеров, форм, цветов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FB13BB0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D4B98BF" w14:textId="5FCCA17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10B0BF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B47DC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E4B077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9A8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37CF0F9" w14:textId="7C85068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 неокрашенных</w:t>
            </w:r>
          </w:p>
        </w:tc>
        <w:tc>
          <w:tcPr>
            <w:tcW w:w="4820" w:type="dxa"/>
            <w:shd w:val="clear" w:color="auto" w:fill="auto"/>
          </w:tcPr>
          <w:p w14:paraId="7B356502" w14:textId="6D700FB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</w:t>
            </w:r>
          </w:p>
        </w:tc>
        <w:tc>
          <w:tcPr>
            <w:tcW w:w="1276" w:type="dxa"/>
          </w:tcPr>
          <w:p w14:paraId="4A70F4CA" w14:textId="5B6F6D8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A6BB4F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F6492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FF895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9DB94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3D9107E" w14:textId="1644E81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59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95A5A76" w14:textId="60F3809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 окрашенных с отверстиями</w:t>
            </w:r>
          </w:p>
        </w:tc>
        <w:tc>
          <w:tcPr>
            <w:tcW w:w="4820" w:type="dxa"/>
            <w:shd w:val="clear" w:color="auto" w:fill="auto"/>
          </w:tcPr>
          <w:p w14:paraId="5A4D2C8B" w14:textId="0287E1E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≥9</w:t>
            </w:r>
          </w:p>
        </w:tc>
        <w:tc>
          <w:tcPr>
            <w:tcW w:w="1276" w:type="dxa"/>
          </w:tcPr>
          <w:p w14:paraId="5DB2BBDE" w14:textId="00847FA2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CDE18A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97160F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736EFA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95AF5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674813C" w14:textId="14A8FAB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8EB276" w14:textId="2039C99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1</w:t>
            </w:r>
          </w:p>
        </w:tc>
        <w:tc>
          <w:tcPr>
            <w:tcW w:w="4820" w:type="dxa"/>
            <w:shd w:val="clear" w:color="auto" w:fill="auto"/>
          </w:tcPr>
          <w:p w14:paraId="436146A3" w14:textId="46977E3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≥26</w:t>
            </w:r>
          </w:p>
        </w:tc>
        <w:tc>
          <w:tcPr>
            <w:tcW w:w="1276" w:type="dxa"/>
          </w:tcPr>
          <w:p w14:paraId="05DFB91B" w14:textId="1C02995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2CCE4C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32C93B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C65ECF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D40D88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BBEDB26" w14:textId="68B1E2C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3EA3E9D" w14:textId="1B56B98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2</w:t>
            </w:r>
          </w:p>
        </w:tc>
        <w:tc>
          <w:tcPr>
            <w:tcW w:w="4820" w:type="dxa"/>
            <w:shd w:val="clear" w:color="auto" w:fill="auto"/>
          </w:tcPr>
          <w:p w14:paraId="1C70BF9D" w14:textId="7C06EFB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2C73B4D1" w14:textId="7A49C92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DEC740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A210BD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879DD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1BE809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581200" w14:textId="255D069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B7481E" w14:textId="1E5D9AE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3</w:t>
            </w:r>
          </w:p>
        </w:tc>
        <w:tc>
          <w:tcPr>
            <w:tcW w:w="4820" w:type="dxa"/>
            <w:shd w:val="clear" w:color="auto" w:fill="auto"/>
          </w:tcPr>
          <w:p w14:paraId="3F5670A1" w14:textId="51EDA9E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22BA022" w14:textId="1383732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EAB3BC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C65F4C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29D60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043A2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4370CA8" w14:textId="64B6AA7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ED6EDB" w14:textId="7EEAAB2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объемных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75C2C210" w14:textId="0CA0365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4B9BDF6A" w14:textId="795065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35D6CC3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2B898E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53F4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CE8E32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5FE11A" w14:textId="5470C33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24BA5A6" w14:textId="3AE6713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объемных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7B1E86E0" w14:textId="2610865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≥24</w:t>
            </w:r>
          </w:p>
        </w:tc>
        <w:tc>
          <w:tcPr>
            <w:tcW w:w="1276" w:type="dxa"/>
          </w:tcPr>
          <w:p w14:paraId="5D293AB5" w14:textId="6D82CFC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11BE0A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026CBE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46609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F3D31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F55A6B" w14:textId="17397F9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89A7E89" w14:textId="0797C88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полуцилиндров</w:t>
            </w:r>
          </w:p>
        </w:tc>
        <w:tc>
          <w:tcPr>
            <w:tcW w:w="4820" w:type="dxa"/>
            <w:shd w:val="clear" w:color="auto" w:fill="auto"/>
          </w:tcPr>
          <w:p w14:paraId="79F50211" w14:textId="747FE9D3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75D3E23" w14:textId="55D1279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F2597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5CC722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9E847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4B9DF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F71DEA" w14:textId="7DD98C9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7436683" w14:textId="280CCD3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с отверстием тип 1</w:t>
            </w:r>
          </w:p>
        </w:tc>
        <w:tc>
          <w:tcPr>
            <w:tcW w:w="4820" w:type="dxa"/>
            <w:shd w:val="clear" w:color="auto" w:fill="auto"/>
          </w:tcPr>
          <w:p w14:paraId="2FC07486" w14:textId="07927847" w:rsidR="00072751" w:rsidRPr="009557D4" w:rsidRDefault="00072751" w:rsidP="000727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054316B8" w14:textId="0558836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9CB42B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1D7908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9BED4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EA13E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099833" w14:textId="4CC502D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120A0DD" w14:textId="50F4391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с отверстием тип 2</w:t>
            </w:r>
          </w:p>
        </w:tc>
        <w:tc>
          <w:tcPr>
            <w:tcW w:w="4820" w:type="dxa"/>
            <w:shd w:val="clear" w:color="auto" w:fill="auto"/>
          </w:tcPr>
          <w:p w14:paraId="1BC80AF0" w14:textId="0161F5C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64586C0E" w14:textId="261F1E3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F36513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0343D44" w14:textId="77777777" w:rsidTr="000D3D7A">
        <w:trPr>
          <w:trHeight w:val="234"/>
        </w:trPr>
        <w:tc>
          <w:tcPr>
            <w:tcW w:w="539" w:type="dxa"/>
            <w:vMerge/>
            <w:shd w:val="clear" w:color="auto" w:fill="auto"/>
          </w:tcPr>
          <w:p w14:paraId="659765F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C2EF20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0088257" w14:textId="7F7923F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7CFE46" w14:textId="671B596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тип 3</w:t>
            </w:r>
          </w:p>
        </w:tc>
        <w:tc>
          <w:tcPr>
            <w:tcW w:w="4820" w:type="dxa"/>
            <w:shd w:val="clear" w:color="auto" w:fill="auto"/>
          </w:tcPr>
          <w:p w14:paraId="4333A5E3" w14:textId="6904474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2F6FC2DE" w14:textId="642EF2B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D938A7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E1A990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3B5A4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036FB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E0DD1A" w14:textId="7021C72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48EF554" w14:textId="43013A7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параллелепипедов с отверстием</w:t>
            </w:r>
          </w:p>
        </w:tc>
        <w:tc>
          <w:tcPr>
            <w:tcW w:w="4820" w:type="dxa"/>
            <w:shd w:val="clear" w:color="auto" w:fill="auto"/>
          </w:tcPr>
          <w:p w14:paraId="0B666AEA" w14:textId="32F0FBD7" w:rsidR="00072751" w:rsidRDefault="00072751" w:rsidP="00072751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</w:t>
            </w:r>
          </w:p>
        </w:tc>
        <w:tc>
          <w:tcPr>
            <w:tcW w:w="1276" w:type="dxa"/>
          </w:tcPr>
          <w:p w14:paraId="73204CDA" w14:textId="3F729E5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393129B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63C645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5B0D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32FF2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72D614" w14:textId="5AE10AC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8B9A7A" w14:textId="1165E26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№1</w:t>
            </w:r>
          </w:p>
        </w:tc>
        <w:tc>
          <w:tcPr>
            <w:tcW w:w="4820" w:type="dxa"/>
            <w:shd w:val="clear" w:color="auto" w:fill="auto"/>
          </w:tcPr>
          <w:p w14:paraId="21B212AA" w14:textId="0CBC4AA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4782BD27" w14:textId="594A80E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D9F604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82A003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C7B49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0692EF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3BDFFE" w14:textId="0666C9A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A0D15CC" w14:textId="2A1F08B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14:paraId="430A1D22" w14:textId="57A159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60C7C03" w14:textId="4E44465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7FE770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F9A4B6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9A251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EF0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C06591" w14:textId="305324A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9053A20" w14:textId="2D22215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14:paraId="0893BE49" w14:textId="579F2A8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26F7B623" w14:textId="15C2C0C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813185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5D78E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67D88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EB2A3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BFFC31" w14:textId="00B2B0E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3AA6B7" w14:textId="75AEED9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4820" w:type="dxa"/>
            <w:shd w:val="clear" w:color="auto" w:fill="auto"/>
          </w:tcPr>
          <w:p w14:paraId="7A1A75D2" w14:textId="0CCA978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426F418" w14:textId="722ECCB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56F31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66D683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4D8AC1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4DC1A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0ABCFE" w14:textId="2563AF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001453F" w14:textId="6F8C870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параллелограммов</w:t>
            </w:r>
          </w:p>
        </w:tc>
        <w:tc>
          <w:tcPr>
            <w:tcW w:w="4820" w:type="dxa"/>
            <w:shd w:val="clear" w:color="auto" w:fill="auto"/>
          </w:tcPr>
          <w:p w14:paraId="5BCA6E28" w14:textId="68CB70B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7FF0E06D" w14:textId="5FAFEDC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6DEA50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EDEBC8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C1627C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900260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BEB6D4" w14:textId="7C5DF85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0789AEB" w14:textId="4D35C85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равнобедренных треугольников тип 4</w:t>
            </w:r>
          </w:p>
        </w:tc>
        <w:tc>
          <w:tcPr>
            <w:tcW w:w="4820" w:type="dxa"/>
            <w:shd w:val="clear" w:color="auto" w:fill="auto"/>
          </w:tcPr>
          <w:p w14:paraId="2DDBC9D1" w14:textId="37A9E65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63DA235A" w14:textId="5A6B714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28B238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190E9E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DB670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10C77C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65AAC0F" w14:textId="3C0CF9A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F8794D6" w14:textId="71D9770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равнобедренных треугольников тип 5</w:t>
            </w:r>
          </w:p>
        </w:tc>
        <w:tc>
          <w:tcPr>
            <w:tcW w:w="4820" w:type="dxa"/>
            <w:shd w:val="clear" w:color="auto" w:fill="auto"/>
          </w:tcPr>
          <w:p w14:paraId="0F65CA55" w14:textId="6539A3C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4F0FEAA1" w14:textId="03523DA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30A914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99E2B9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05F112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A211A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1573B6" w14:textId="58D2194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050D79" w14:textId="37BD13B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квадратов</w:t>
            </w:r>
          </w:p>
        </w:tc>
        <w:tc>
          <w:tcPr>
            <w:tcW w:w="4820" w:type="dxa"/>
            <w:shd w:val="clear" w:color="auto" w:fill="auto"/>
          </w:tcPr>
          <w:p w14:paraId="71E29446" w14:textId="66A5BBF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1C5F3FE9" w14:textId="28B946F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D23988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A9731B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05A47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683036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258923" w14:textId="0F2015E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A0AE8F1" w14:textId="65F273D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параллелограммов</w:t>
            </w:r>
          </w:p>
        </w:tc>
        <w:tc>
          <w:tcPr>
            <w:tcW w:w="4820" w:type="dxa"/>
            <w:shd w:val="clear" w:color="auto" w:fill="auto"/>
          </w:tcPr>
          <w:p w14:paraId="1F974E9A" w14:textId="520A40F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0AAF36C0" w14:textId="6E6AB41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ED41E3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DC5AA3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04F78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098A3F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D76E8E" w14:textId="6569520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5B93B65" w14:textId="0A23D4D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</w:t>
            </w:r>
          </w:p>
        </w:tc>
        <w:tc>
          <w:tcPr>
            <w:tcW w:w="4820" w:type="dxa"/>
            <w:shd w:val="clear" w:color="auto" w:fill="auto"/>
          </w:tcPr>
          <w:p w14:paraId="1E284FCF" w14:textId="72EA30D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≥29</w:t>
            </w:r>
          </w:p>
        </w:tc>
        <w:tc>
          <w:tcPr>
            <w:tcW w:w="1276" w:type="dxa"/>
          </w:tcPr>
          <w:p w14:paraId="0B8A81EF" w14:textId="07BF079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BA7571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57D5BC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BE1F2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FBE9F2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ED19B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68FFC337" w14:textId="1F845A3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3. Дорожки.</w:t>
            </w:r>
          </w:p>
        </w:tc>
        <w:tc>
          <w:tcPr>
            <w:tcW w:w="4820" w:type="dxa"/>
            <w:shd w:val="clear" w:color="auto" w:fill="auto"/>
          </w:tcPr>
          <w:p w14:paraId="36F0F111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5CFC15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3F827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78EA1D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60162E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3C244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481134" w14:textId="14E96CB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BC8E343" w14:textId="63E2EFE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3</w:t>
            </w:r>
          </w:p>
        </w:tc>
        <w:tc>
          <w:tcPr>
            <w:tcW w:w="4820" w:type="dxa"/>
            <w:shd w:val="clear" w:color="auto" w:fill="auto"/>
          </w:tcPr>
          <w:p w14:paraId="24C36658" w14:textId="6E8AEAEE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площадки для конфигурирования дорожек с машинками.</w:t>
            </w:r>
          </w:p>
        </w:tc>
        <w:tc>
          <w:tcPr>
            <w:tcW w:w="1276" w:type="dxa"/>
          </w:tcPr>
          <w:p w14:paraId="773A121C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9D5BBB4" w14:textId="5CFDBCF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01726D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49ACA5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52392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A68B364" w14:textId="63F2650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5D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DB6CBB6" w14:textId="57CC835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для конфигурирования дорожек</w:t>
            </w:r>
          </w:p>
        </w:tc>
        <w:tc>
          <w:tcPr>
            <w:tcW w:w="4820" w:type="dxa"/>
            <w:shd w:val="clear" w:color="auto" w:fill="auto"/>
          </w:tcPr>
          <w:p w14:paraId="38B1CA6D" w14:textId="3466DA88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≥36</w:t>
            </w:r>
          </w:p>
        </w:tc>
        <w:tc>
          <w:tcPr>
            <w:tcW w:w="1276" w:type="dxa"/>
          </w:tcPr>
          <w:p w14:paraId="17AF921D" w14:textId="11E6790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585263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A1C06C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EE74D5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8E896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93AE261" w14:textId="05BB39A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0B7DAD" w14:textId="464EBBC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Дорожки представлены в виде прорезей на площадках</w:t>
            </w:r>
          </w:p>
        </w:tc>
        <w:tc>
          <w:tcPr>
            <w:tcW w:w="4820" w:type="dxa"/>
            <w:shd w:val="clear" w:color="auto" w:fill="auto"/>
          </w:tcPr>
          <w:p w14:paraId="1AE138E8" w14:textId="361FAFD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D50D4D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1028E5B" w14:textId="173CA41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2349A1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CF41A7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BA7FDB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6BCBE42" w14:textId="5A399C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DB919E" w14:textId="1B44A69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машинок</w:t>
            </w:r>
          </w:p>
        </w:tc>
        <w:tc>
          <w:tcPr>
            <w:tcW w:w="4820" w:type="dxa"/>
            <w:shd w:val="clear" w:color="auto" w:fill="auto"/>
          </w:tcPr>
          <w:p w14:paraId="2F6E113F" w14:textId="784B4AD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2C98763B" w14:textId="31BE70A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FFC6ED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31692A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4C79A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0E3807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C420B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0926B00C" w14:textId="21F07B7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4. Письменная речь.</w:t>
            </w:r>
          </w:p>
        </w:tc>
        <w:tc>
          <w:tcPr>
            <w:tcW w:w="4820" w:type="dxa"/>
            <w:shd w:val="clear" w:color="auto" w:fill="auto"/>
          </w:tcPr>
          <w:p w14:paraId="2C3C6100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621006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0D738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E4AAE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9E6C1E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A87CE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ECC6B2E" w14:textId="528B1D8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338A591" w14:textId="13DA8A1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4</w:t>
            </w:r>
          </w:p>
        </w:tc>
        <w:tc>
          <w:tcPr>
            <w:tcW w:w="4820" w:type="dxa"/>
            <w:shd w:val="clear" w:color="auto" w:fill="auto"/>
          </w:tcPr>
          <w:p w14:paraId="6F348E0E" w14:textId="28EB20F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начальных навыков письма, устной и письменной речи, подготовки руки к письму</w:t>
            </w:r>
          </w:p>
        </w:tc>
        <w:tc>
          <w:tcPr>
            <w:tcW w:w="1276" w:type="dxa"/>
          </w:tcPr>
          <w:p w14:paraId="4E3A9BE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7AFD0D" w14:textId="79A9A3B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25A3D3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4D54B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6B8CBD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A7120F8" w14:textId="582A55D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10A9B78" w14:textId="6210BA9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4</w:t>
            </w:r>
          </w:p>
        </w:tc>
        <w:tc>
          <w:tcPr>
            <w:tcW w:w="4820" w:type="dxa"/>
            <w:shd w:val="clear" w:color="auto" w:fill="auto"/>
          </w:tcPr>
          <w:p w14:paraId="2EFB081C" w14:textId="46CE1A9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Pr="003269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для изучения начальных навыков письма, устной и письменной речи, логопедический тренажер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металлические шарики, прозрачное оргстекло, ручка-магнит</w:t>
            </w:r>
            <w:r w:rsidR="003C1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коммуникатор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F72F8E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8C2C05B" w14:textId="7BFB3EA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D5E9E8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70C850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657FFE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025BFA" w14:textId="484811D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F4BBB" w14:textId="4A806E5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буквами</w:t>
            </w:r>
          </w:p>
        </w:tc>
        <w:tc>
          <w:tcPr>
            <w:tcW w:w="4820" w:type="dxa"/>
            <w:shd w:val="clear" w:color="auto" w:fill="auto"/>
          </w:tcPr>
          <w:p w14:paraId="26590A78" w14:textId="402FD63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≥33</w:t>
            </w:r>
          </w:p>
        </w:tc>
        <w:tc>
          <w:tcPr>
            <w:tcW w:w="1276" w:type="dxa"/>
          </w:tcPr>
          <w:p w14:paraId="40F366A6" w14:textId="0625308A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4B5CBF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5A6515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3EBEAA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94B11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5AF607" w14:textId="0FE1886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9D649A" w14:textId="1E9B025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извилинами</w:t>
            </w:r>
          </w:p>
        </w:tc>
        <w:tc>
          <w:tcPr>
            <w:tcW w:w="4820" w:type="dxa"/>
            <w:shd w:val="clear" w:color="auto" w:fill="auto"/>
          </w:tcPr>
          <w:p w14:paraId="14293DAB" w14:textId="7F20F00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≥25</w:t>
            </w:r>
          </w:p>
        </w:tc>
        <w:tc>
          <w:tcPr>
            <w:tcW w:w="1276" w:type="dxa"/>
          </w:tcPr>
          <w:p w14:paraId="0D2F74CF" w14:textId="163D374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0A0D8B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94A1EC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272C1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D3D89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1289EA1" w14:textId="49219F4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5A3970" w14:textId="2CB6B2E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Буквы и «извилины» выполнены в виде прорезей на деревянной площадке из натурального дерева</w:t>
            </w:r>
          </w:p>
        </w:tc>
        <w:tc>
          <w:tcPr>
            <w:tcW w:w="4820" w:type="dxa"/>
            <w:shd w:val="clear" w:color="auto" w:fill="auto"/>
          </w:tcPr>
          <w:p w14:paraId="465A6B4F" w14:textId="3B5C5C5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5D38593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EB82401" w14:textId="78BA222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FC71E9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E1D9C1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FA713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5B6F9" w14:textId="29E803C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BD95B8E" w14:textId="78C9998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Буквы русского алфавита</w:t>
            </w:r>
          </w:p>
        </w:tc>
        <w:tc>
          <w:tcPr>
            <w:tcW w:w="4820" w:type="dxa"/>
            <w:shd w:val="clear" w:color="auto" w:fill="auto"/>
          </w:tcPr>
          <w:p w14:paraId="2C9A1C0C" w14:textId="2E4FB3D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F32BA73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8278932" w14:textId="17BDFF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DEC7F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5212CF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C6884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6B408" w14:textId="44E6418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2155F23" w14:textId="3500C27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Прорези расположены таким образом, что, меняя площадки в хаотичном порядке, выстраивая слова, она не обрывается</w:t>
            </w:r>
          </w:p>
        </w:tc>
        <w:tc>
          <w:tcPr>
            <w:tcW w:w="4820" w:type="dxa"/>
            <w:shd w:val="clear" w:color="auto" w:fill="auto"/>
          </w:tcPr>
          <w:p w14:paraId="68EF9F73" w14:textId="5F298FD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BC4E18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B0D07AE" w14:textId="6F00962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158276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EAB3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2FEDA3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06476C" w14:textId="2B89979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9EED319" w14:textId="002BC60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металлических шариков</w:t>
            </w:r>
          </w:p>
        </w:tc>
        <w:tc>
          <w:tcPr>
            <w:tcW w:w="4820" w:type="dxa"/>
            <w:shd w:val="clear" w:color="auto" w:fill="auto"/>
          </w:tcPr>
          <w:p w14:paraId="6A255041" w14:textId="4AA2BEB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276" w:type="dxa"/>
          </w:tcPr>
          <w:p w14:paraId="3484B637" w14:textId="1FC8F18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24F255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BC4002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63922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5E9FFA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00EF86" w14:textId="58889E7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7F1C351" w14:textId="3D84EE0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прозрачных оргстекол</w:t>
            </w:r>
          </w:p>
        </w:tc>
        <w:tc>
          <w:tcPr>
            <w:tcW w:w="4820" w:type="dxa"/>
            <w:shd w:val="clear" w:color="auto" w:fill="auto"/>
          </w:tcPr>
          <w:p w14:paraId="40DED9E2" w14:textId="7F75BFB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0599CAD" w14:textId="7801589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8DC701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30A655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246DC8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5E61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957D9" w14:textId="0C353B8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70C200A" w14:textId="2E77816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Ручка-магнит</w:t>
            </w:r>
          </w:p>
        </w:tc>
        <w:tc>
          <w:tcPr>
            <w:tcW w:w="4820" w:type="dxa"/>
            <w:shd w:val="clear" w:color="auto" w:fill="auto"/>
          </w:tcPr>
          <w:p w14:paraId="4735CB04" w14:textId="3B13269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5BA38CF" w14:textId="68BB769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4224DA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4BA155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D4507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21078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2BB053" w14:textId="0ADE717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181C8B" w14:textId="26933A7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Логопедический тренажер-комплекс для коррекции речи</w:t>
            </w:r>
          </w:p>
        </w:tc>
        <w:tc>
          <w:tcPr>
            <w:tcW w:w="4820" w:type="dxa"/>
            <w:shd w:val="clear" w:color="auto" w:fill="auto"/>
          </w:tcPr>
          <w:p w14:paraId="750BE9C5" w14:textId="429D165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5142346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09A263F" w14:textId="65E2EE1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75ADC8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D8CB7C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B0322C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5AC247" w14:textId="12B3E8E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DBF349" w14:textId="18EA73E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820" w:type="dxa"/>
            <w:shd w:val="clear" w:color="auto" w:fill="auto"/>
          </w:tcPr>
          <w:p w14:paraId="37111B06" w14:textId="7CE404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646976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D2B7600" w14:textId="4DD50A6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E746718" w14:textId="77777777" w:rsidTr="00F17879">
        <w:trPr>
          <w:trHeight w:val="557"/>
        </w:trPr>
        <w:tc>
          <w:tcPr>
            <w:tcW w:w="539" w:type="dxa"/>
            <w:vMerge/>
            <w:shd w:val="clear" w:color="auto" w:fill="auto"/>
          </w:tcPr>
          <w:p w14:paraId="06E64CD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C1E8F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862251" w14:textId="1AF9C2E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F559D" w14:textId="777974F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Состоит из шкалы светодиодов, которая загораются по мере возрастания интенсивности звука</w:t>
            </w:r>
          </w:p>
        </w:tc>
        <w:tc>
          <w:tcPr>
            <w:tcW w:w="4820" w:type="dxa"/>
            <w:shd w:val="clear" w:color="auto" w:fill="auto"/>
          </w:tcPr>
          <w:p w14:paraId="59E46038" w14:textId="535E129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94C2BAC" w14:textId="36202E4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A342B77" w14:textId="00FDCD2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8BCE81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89C99F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ACB7A1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168FC7" w14:textId="1B22F46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96A893" w14:textId="753E82D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светодиодов</w:t>
            </w:r>
          </w:p>
        </w:tc>
        <w:tc>
          <w:tcPr>
            <w:tcW w:w="4820" w:type="dxa"/>
            <w:shd w:val="clear" w:color="auto" w:fill="auto"/>
          </w:tcPr>
          <w:p w14:paraId="1DCDDCBB" w14:textId="448F6A0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D99B6CA" w14:textId="32150F2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D0660D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2E84BF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56231E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21B78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F8B5206" w14:textId="5F0EC85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ED673B0" w14:textId="54746F3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820" w:type="dxa"/>
            <w:shd w:val="clear" w:color="auto" w:fill="auto"/>
          </w:tcPr>
          <w:p w14:paraId="34211A07" w14:textId="11E22F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4F0586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37B7946" w14:textId="4651345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F32200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A2EBF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42C6E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D689C1" w14:textId="5528AD2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E6F7D2A" w14:textId="11CD4E9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Шкала светодиодов, выходящая из схематичного изображения рта, должна загораться по мере произношения слов на слитность</w:t>
            </w:r>
          </w:p>
        </w:tc>
        <w:tc>
          <w:tcPr>
            <w:tcW w:w="4820" w:type="dxa"/>
            <w:shd w:val="clear" w:color="auto" w:fill="auto"/>
          </w:tcPr>
          <w:p w14:paraId="56219C1B" w14:textId="30B5DA7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26EAE9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B2BED0E" w14:textId="3450ABB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7D8E8D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37718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0A93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CA227F" w14:textId="1487EBE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09A1910" w14:textId="7FB4C19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(плавного) произношения слова шкала светодиодов на экране компьютера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</w:t>
            </w:r>
          </w:p>
        </w:tc>
        <w:tc>
          <w:tcPr>
            <w:tcW w:w="4820" w:type="dxa"/>
            <w:shd w:val="clear" w:color="auto" w:fill="auto"/>
          </w:tcPr>
          <w:p w14:paraId="02C033C3" w14:textId="0B89C8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28E751E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2FB8FF" w14:textId="15D77BD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09D272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53E62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DB03F2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7399B9" w14:textId="47B606C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6DD5740" w14:textId="1F855D1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звонких/глухих согласных</w:t>
            </w:r>
          </w:p>
        </w:tc>
        <w:tc>
          <w:tcPr>
            <w:tcW w:w="4820" w:type="dxa"/>
            <w:shd w:val="clear" w:color="auto" w:fill="auto"/>
          </w:tcPr>
          <w:p w14:paraId="046914A3" w14:textId="69FF7E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E495149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DC02D77" w14:textId="06B6DF7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33472AA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A811F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5C664D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1818E1" w14:textId="2D301EC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27F11C2" w14:textId="49F377F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Пары для проработки звонких/глухих Б-П, Д-Т, Г-К, В-Ф,З-С, Ж-Ш</w:t>
            </w:r>
          </w:p>
        </w:tc>
        <w:tc>
          <w:tcPr>
            <w:tcW w:w="4820" w:type="dxa"/>
            <w:shd w:val="clear" w:color="auto" w:fill="auto"/>
          </w:tcPr>
          <w:p w14:paraId="1FD904CA" w14:textId="75AB0FB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996D8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00BE46F" w14:textId="30A6C0F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3DCF6C1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0CE31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5797D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6843E8" w14:textId="2A1A4BA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301F559" w14:textId="5878054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произношения звонкого согласного звука должна загораться индикация в виде зеленой галочки, в случае не успешного - красный крест</w:t>
            </w:r>
          </w:p>
        </w:tc>
        <w:tc>
          <w:tcPr>
            <w:tcW w:w="4820" w:type="dxa"/>
            <w:shd w:val="clear" w:color="auto" w:fill="auto"/>
          </w:tcPr>
          <w:p w14:paraId="6D2E178B" w14:textId="6251E42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C4A22E3" w14:textId="64318305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3292DD0" w14:textId="08450E6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135B89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32EA2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4D995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003071" w14:textId="4DD533D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F4F1B5D" w14:textId="3B8BDD4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Запись произношения</w:t>
            </w:r>
          </w:p>
        </w:tc>
        <w:tc>
          <w:tcPr>
            <w:tcW w:w="4820" w:type="dxa"/>
            <w:shd w:val="clear" w:color="auto" w:fill="auto"/>
          </w:tcPr>
          <w:p w14:paraId="18D9C775" w14:textId="69EC0E4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5C59E8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5EB43F" w14:textId="5C4592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3CB26A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B28A80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C3280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6E273D3" w14:textId="5E47A7C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88227BE" w14:textId="6ACB351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ячеек записи</w:t>
            </w:r>
          </w:p>
        </w:tc>
        <w:tc>
          <w:tcPr>
            <w:tcW w:w="4820" w:type="dxa"/>
            <w:shd w:val="clear" w:color="auto" w:fill="auto"/>
          </w:tcPr>
          <w:p w14:paraId="043B5F72" w14:textId="59D7816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4C94D76" w14:textId="5F0A768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9AD98C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90EE2D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C0EE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A941C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21071D" w14:textId="07318CD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11AB0EF" w14:textId="5D5369F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Регулировки чувствительности микрофона и громкости</w:t>
            </w:r>
          </w:p>
        </w:tc>
        <w:tc>
          <w:tcPr>
            <w:tcW w:w="4820" w:type="dxa"/>
            <w:shd w:val="clear" w:color="auto" w:fill="auto"/>
          </w:tcPr>
          <w:p w14:paraId="2802B304" w14:textId="7BC1890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0A9A736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249ECD0" w14:textId="2C572C3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D4EFA" w:rsidRPr="00E041B3" w14:paraId="7C183EB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D980AB" w14:textId="77777777" w:rsidR="003D4EFA" w:rsidRPr="00E041B3" w:rsidRDefault="003D4EFA" w:rsidP="003D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E29F0F8" w14:textId="77777777" w:rsidR="003D4EFA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0E3390" w14:textId="1B5AFC27" w:rsidR="003D4EFA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DDCCA25" w14:textId="6007D82F" w:rsidR="003D4EFA" w:rsidRPr="00F17879" w:rsidRDefault="003D4EFA" w:rsidP="003D4E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коммуникаторов</w:t>
            </w:r>
          </w:p>
        </w:tc>
        <w:tc>
          <w:tcPr>
            <w:tcW w:w="4820" w:type="dxa"/>
            <w:shd w:val="clear" w:color="auto" w:fill="auto"/>
          </w:tcPr>
          <w:p w14:paraId="0A43B514" w14:textId="4052129E" w:rsidR="003D4EFA" w:rsidRDefault="003D4EFA" w:rsidP="003D4E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2866641" w14:textId="6744D82B" w:rsidR="003D4EFA" w:rsidRPr="00093FED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90DA8F9" w14:textId="77777777" w:rsidR="003D4EFA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D4EFA" w:rsidRPr="00E041B3" w14:paraId="10FF14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67AA2BF" w14:textId="77777777" w:rsidR="003D4EFA" w:rsidRPr="00E041B3" w:rsidRDefault="003D4EFA" w:rsidP="003D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C239C1" w14:textId="77777777" w:rsidR="003D4EFA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2E55B6" w14:textId="62E18855" w:rsidR="003D4EFA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</w:t>
            </w:r>
          </w:p>
        </w:tc>
        <w:tc>
          <w:tcPr>
            <w:tcW w:w="3118" w:type="dxa"/>
            <w:shd w:val="clear" w:color="auto" w:fill="auto"/>
          </w:tcPr>
          <w:p w14:paraId="4B9B1496" w14:textId="60AE96EA" w:rsidR="003D4EFA" w:rsidRPr="00F17879" w:rsidRDefault="003D4EFA" w:rsidP="003D4E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записываемых сообщений</w:t>
            </w:r>
          </w:p>
        </w:tc>
        <w:tc>
          <w:tcPr>
            <w:tcW w:w="4820" w:type="dxa"/>
            <w:shd w:val="clear" w:color="auto" w:fill="auto"/>
          </w:tcPr>
          <w:p w14:paraId="1771A6CC" w14:textId="50DE0190" w:rsidR="003D4EFA" w:rsidRDefault="003D4EFA" w:rsidP="003D4E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E188D96" w14:textId="35C9764A" w:rsidR="003D4EFA" w:rsidRPr="00093FED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EFCBD83" w14:textId="77777777" w:rsidR="003D4EFA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D4EFA" w:rsidRPr="00E041B3" w14:paraId="5783247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3ADF87" w14:textId="77777777" w:rsidR="003D4EFA" w:rsidRPr="00E041B3" w:rsidRDefault="003D4EFA" w:rsidP="003D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89E1FAC" w14:textId="77777777" w:rsidR="003D4EFA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31FD54" w14:textId="02B7D605" w:rsidR="003D4EFA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9D02BF3" w14:textId="732E1E3F" w:rsidR="003D4EFA" w:rsidRPr="00F17879" w:rsidRDefault="003D4EFA" w:rsidP="003D4E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Тематические карточки в комплекте</w:t>
            </w:r>
          </w:p>
        </w:tc>
        <w:tc>
          <w:tcPr>
            <w:tcW w:w="4820" w:type="dxa"/>
            <w:shd w:val="clear" w:color="auto" w:fill="auto"/>
          </w:tcPr>
          <w:p w14:paraId="0232D81B" w14:textId="21989EDD" w:rsidR="003D4EFA" w:rsidRDefault="003D4EFA" w:rsidP="003D4E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3993A94" w14:textId="77135175" w:rsidR="003D4EFA" w:rsidRPr="00093FED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8693781" w14:textId="3B28F927" w:rsidR="003D4EFA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3D4EFA" w:rsidRPr="00E041B3" w14:paraId="0B74EE4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3E411FE" w14:textId="77777777" w:rsidR="003D4EFA" w:rsidRPr="00E041B3" w:rsidRDefault="003D4EFA" w:rsidP="003D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F92E2D0" w14:textId="77777777" w:rsidR="003D4EFA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141F7B" w14:textId="3218FFD4" w:rsidR="003D4EFA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C0863F7" w14:textId="24F3BDA5" w:rsidR="003D4EFA" w:rsidRPr="00F17879" w:rsidRDefault="003D4EFA" w:rsidP="003D4E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 корпуса коммуникатора</w:t>
            </w:r>
          </w:p>
        </w:tc>
        <w:tc>
          <w:tcPr>
            <w:tcW w:w="4820" w:type="dxa"/>
            <w:shd w:val="clear" w:color="auto" w:fill="auto"/>
          </w:tcPr>
          <w:p w14:paraId="08EFA9A4" w14:textId="039FE0F0" w:rsidR="003D4EFA" w:rsidRDefault="003D4EFA" w:rsidP="003D4E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1276" w:type="dxa"/>
          </w:tcPr>
          <w:p w14:paraId="6D4BA0D0" w14:textId="77777777" w:rsidR="003D4EFA" w:rsidRPr="00093FED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9653A29" w14:textId="34CBFAE1" w:rsidR="003D4EFA" w:rsidRDefault="003D4EFA" w:rsidP="003D4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3C1A2B" w:rsidRPr="00E041B3" w14:paraId="4E391A4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D0885A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0BCBB9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A9348AF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F581832" w14:textId="701FC8BA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5. Лабиринты.</w:t>
            </w:r>
          </w:p>
        </w:tc>
        <w:tc>
          <w:tcPr>
            <w:tcW w:w="4820" w:type="dxa"/>
            <w:shd w:val="clear" w:color="auto" w:fill="auto"/>
          </w:tcPr>
          <w:p w14:paraId="01A51FF8" w14:textId="77777777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C80C7D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393F55F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1A54816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9B45C2A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7406749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C745EB" w14:textId="1B13B38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21F83" w14:textId="4183022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5</w:t>
            </w:r>
          </w:p>
        </w:tc>
        <w:tc>
          <w:tcPr>
            <w:tcW w:w="4820" w:type="dxa"/>
            <w:shd w:val="clear" w:color="auto" w:fill="auto"/>
          </w:tcPr>
          <w:p w14:paraId="5F0FC7F1" w14:textId="27074943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развития моторики рук и ног</w:t>
            </w:r>
          </w:p>
        </w:tc>
        <w:tc>
          <w:tcPr>
            <w:tcW w:w="1276" w:type="dxa"/>
          </w:tcPr>
          <w:p w14:paraId="7B76635B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7CE8F1A" w14:textId="6AC07A4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01BC69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24C1AD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426EA3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F3BD5C" w14:textId="7520657C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8B43EA1" w14:textId="467604F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5</w:t>
            </w:r>
          </w:p>
        </w:tc>
        <w:tc>
          <w:tcPr>
            <w:tcW w:w="4820" w:type="dxa"/>
            <w:shd w:val="clear" w:color="auto" w:fill="auto"/>
          </w:tcPr>
          <w:p w14:paraId="05D34F8E" w14:textId="7FA2E062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Pr="003269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лабиринтов с узорами, съемные фишки и крепления-педали для проведения по узору на лабиринте.</w:t>
            </w:r>
          </w:p>
        </w:tc>
        <w:tc>
          <w:tcPr>
            <w:tcW w:w="1276" w:type="dxa"/>
          </w:tcPr>
          <w:p w14:paraId="169F9C62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3F0C02" w14:textId="78C12F1C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0D164F9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E6745B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B0AAD4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3A5B3E3" w14:textId="14D31D8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6F2EF7E" w14:textId="3EDAA1E6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лабиринтов с узорами</w:t>
            </w:r>
          </w:p>
        </w:tc>
        <w:tc>
          <w:tcPr>
            <w:tcW w:w="4820" w:type="dxa"/>
            <w:shd w:val="clear" w:color="auto" w:fill="auto"/>
          </w:tcPr>
          <w:p w14:paraId="10DAA16C" w14:textId="05C18216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</w:t>
            </w:r>
          </w:p>
        </w:tc>
        <w:tc>
          <w:tcPr>
            <w:tcW w:w="1276" w:type="dxa"/>
          </w:tcPr>
          <w:p w14:paraId="2E6F6E3F" w14:textId="7761738E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3E541B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758D893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EF8CB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F644B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B6DA19" w14:textId="0221ACD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6D9E513" w14:textId="13F61941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съемных фишек</w:t>
            </w:r>
          </w:p>
        </w:tc>
        <w:tc>
          <w:tcPr>
            <w:tcW w:w="4820" w:type="dxa"/>
            <w:shd w:val="clear" w:color="auto" w:fill="auto"/>
          </w:tcPr>
          <w:p w14:paraId="1035C446" w14:textId="0C01015E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9B77802" w14:textId="2AFD5586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E83E8FA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2EF42F5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81ECA5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605DA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FF54567" w14:textId="60EF8928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F745EAE" w14:textId="0501C4B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съемных креплений-педалей</w:t>
            </w:r>
          </w:p>
        </w:tc>
        <w:tc>
          <w:tcPr>
            <w:tcW w:w="4820" w:type="dxa"/>
            <w:shd w:val="clear" w:color="auto" w:fill="auto"/>
          </w:tcPr>
          <w:p w14:paraId="7E610004" w14:textId="577EB6D2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A4A8C3E" w14:textId="0B50A74C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8F30ADA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3570A67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58D54DE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FD8B43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ED44F2C" w14:textId="606DA0B5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EE2FEA" w14:textId="3CECA0F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с узорами в виде волн</w:t>
            </w:r>
          </w:p>
        </w:tc>
        <w:tc>
          <w:tcPr>
            <w:tcW w:w="4820" w:type="dxa"/>
            <w:shd w:val="clear" w:color="auto" w:fill="auto"/>
          </w:tcPr>
          <w:p w14:paraId="79B0F12E" w14:textId="44448D28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421755D" w14:textId="14E81A3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2A029CE" w14:textId="276D78B6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1340B76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F6C3D0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AC2F9B3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F225FC" w14:textId="57E1AF2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8A82C35" w14:textId="2881A53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с узорами с прямым углом</w:t>
            </w:r>
          </w:p>
        </w:tc>
        <w:tc>
          <w:tcPr>
            <w:tcW w:w="4820" w:type="dxa"/>
            <w:shd w:val="clear" w:color="auto" w:fill="auto"/>
          </w:tcPr>
          <w:p w14:paraId="26B4CA2B" w14:textId="4A04736A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00BC9018" w14:textId="27426BED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CF08C3C" w14:textId="2DBCAAF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56EA3C1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9BB06C5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FF9F2B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89E1CD" w14:textId="42D1CD3B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FA8639E" w14:textId="605E3B31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с хаотичными зигзагообразными узорами</w:t>
            </w:r>
          </w:p>
        </w:tc>
        <w:tc>
          <w:tcPr>
            <w:tcW w:w="4820" w:type="dxa"/>
            <w:shd w:val="clear" w:color="auto" w:fill="auto"/>
          </w:tcPr>
          <w:p w14:paraId="6A027EAF" w14:textId="27CC8526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CC2FB0D" w14:textId="56C1C262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F262F1C" w14:textId="39F8BA0D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</w:tbl>
    <w:p w14:paraId="58476FF5" w14:textId="4A7BB123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p w14:paraId="06476C73" w14:textId="12F416E3" w:rsidR="003E6C80" w:rsidRDefault="003E6C80" w:rsidP="00F506C8">
      <w:pPr>
        <w:pStyle w:val="a"/>
        <w:numPr>
          <w:ilvl w:val="0"/>
          <w:numId w:val="0"/>
        </w:numPr>
        <w:ind w:left="360" w:hanging="360"/>
      </w:pPr>
    </w:p>
    <w:sectPr w:rsidR="003E6C80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BE14C" w14:textId="77777777" w:rsidR="00FD5A40" w:rsidRDefault="00FD5A40" w:rsidP="009B0282">
      <w:pPr>
        <w:spacing w:after="0" w:line="240" w:lineRule="auto"/>
      </w:pPr>
      <w:r>
        <w:separator/>
      </w:r>
    </w:p>
  </w:endnote>
  <w:endnote w:type="continuationSeparator" w:id="0">
    <w:p w14:paraId="49BF5FF7" w14:textId="77777777" w:rsidR="00FD5A40" w:rsidRDefault="00FD5A40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C247D" w14:textId="77777777" w:rsidR="00FD5A40" w:rsidRDefault="00FD5A40" w:rsidP="009B0282">
      <w:pPr>
        <w:spacing w:after="0" w:line="240" w:lineRule="auto"/>
      </w:pPr>
      <w:r>
        <w:separator/>
      </w:r>
    </w:p>
  </w:footnote>
  <w:footnote w:type="continuationSeparator" w:id="0">
    <w:p w14:paraId="620AE7C9" w14:textId="77777777" w:rsidR="00FD5A40" w:rsidRDefault="00FD5A40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72751"/>
    <w:rsid w:val="00084E79"/>
    <w:rsid w:val="00095B52"/>
    <w:rsid w:val="000B731B"/>
    <w:rsid w:val="000C6BC8"/>
    <w:rsid w:val="000D3D7A"/>
    <w:rsid w:val="000D6CA1"/>
    <w:rsid w:val="000E4659"/>
    <w:rsid w:val="000E592A"/>
    <w:rsid w:val="000F3FA6"/>
    <w:rsid w:val="001014D1"/>
    <w:rsid w:val="0010208F"/>
    <w:rsid w:val="001024FC"/>
    <w:rsid w:val="001151E1"/>
    <w:rsid w:val="001162F1"/>
    <w:rsid w:val="00133C37"/>
    <w:rsid w:val="0014061E"/>
    <w:rsid w:val="001667CC"/>
    <w:rsid w:val="001751CB"/>
    <w:rsid w:val="00177244"/>
    <w:rsid w:val="0019420F"/>
    <w:rsid w:val="001A4C5F"/>
    <w:rsid w:val="001B09E2"/>
    <w:rsid w:val="001B1F7E"/>
    <w:rsid w:val="001C77F0"/>
    <w:rsid w:val="001D13FE"/>
    <w:rsid w:val="001D5184"/>
    <w:rsid w:val="001E0983"/>
    <w:rsid w:val="001F44C2"/>
    <w:rsid w:val="001F4793"/>
    <w:rsid w:val="002031AE"/>
    <w:rsid w:val="00231AD9"/>
    <w:rsid w:val="00235EF0"/>
    <w:rsid w:val="00260941"/>
    <w:rsid w:val="00261B97"/>
    <w:rsid w:val="00270730"/>
    <w:rsid w:val="00272187"/>
    <w:rsid w:val="00275540"/>
    <w:rsid w:val="00283565"/>
    <w:rsid w:val="00286BDC"/>
    <w:rsid w:val="002A56B5"/>
    <w:rsid w:val="002B58C3"/>
    <w:rsid w:val="002D40A8"/>
    <w:rsid w:val="002D48CB"/>
    <w:rsid w:val="002D6888"/>
    <w:rsid w:val="002D6B8A"/>
    <w:rsid w:val="00300070"/>
    <w:rsid w:val="00305B54"/>
    <w:rsid w:val="00323E68"/>
    <w:rsid w:val="003252ED"/>
    <w:rsid w:val="0032693C"/>
    <w:rsid w:val="00334A0D"/>
    <w:rsid w:val="00340113"/>
    <w:rsid w:val="00373A95"/>
    <w:rsid w:val="00381C2D"/>
    <w:rsid w:val="00382965"/>
    <w:rsid w:val="003B3449"/>
    <w:rsid w:val="003C1A2B"/>
    <w:rsid w:val="003C75DE"/>
    <w:rsid w:val="003D01DF"/>
    <w:rsid w:val="003D049A"/>
    <w:rsid w:val="003D3730"/>
    <w:rsid w:val="003D4EFA"/>
    <w:rsid w:val="003E6C80"/>
    <w:rsid w:val="003F2D21"/>
    <w:rsid w:val="004107B0"/>
    <w:rsid w:val="00411F4A"/>
    <w:rsid w:val="004201B1"/>
    <w:rsid w:val="00421438"/>
    <w:rsid w:val="00425C3E"/>
    <w:rsid w:val="0043799C"/>
    <w:rsid w:val="00443157"/>
    <w:rsid w:val="00445B84"/>
    <w:rsid w:val="00451B15"/>
    <w:rsid w:val="00466FA6"/>
    <w:rsid w:val="0046780C"/>
    <w:rsid w:val="00467D05"/>
    <w:rsid w:val="0047395E"/>
    <w:rsid w:val="00476440"/>
    <w:rsid w:val="0048485C"/>
    <w:rsid w:val="00486D89"/>
    <w:rsid w:val="004B1E15"/>
    <w:rsid w:val="004D3870"/>
    <w:rsid w:val="004D4EA8"/>
    <w:rsid w:val="005008DE"/>
    <w:rsid w:val="005217DB"/>
    <w:rsid w:val="00544B02"/>
    <w:rsid w:val="00552CE6"/>
    <w:rsid w:val="00565702"/>
    <w:rsid w:val="005678ED"/>
    <w:rsid w:val="00585873"/>
    <w:rsid w:val="00587012"/>
    <w:rsid w:val="005A5471"/>
    <w:rsid w:val="005A560B"/>
    <w:rsid w:val="005B1F83"/>
    <w:rsid w:val="005B7CD6"/>
    <w:rsid w:val="005F35EE"/>
    <w:rsid w:val="005F7C94"/>
    <w:rsid w:val="00600D7B"/>
    <w:rsid w:val="00615FE8"/>
    <w:rsid w:val="00623D5E"/>
    <w:rsid w:val="006408C8"/>
    <w:rsid w:val="006461D1"/>
    <w:rsid w:val="00651B1F"/>
    <w:rsid w:val="00661BDC"/>
    <w:rsid w:val="00661CD8"/>
    <w:rsid w:val="00664D90"/>
    <w:rsid w:val="006706AC"/>
    <w:rsid w:val="00692ABD"/>
    <w:rsid w:val="006978BA"/>
    <w:rsid w:val="006B081C"/>
    <w:rsid w:val="006C0341"/>
    <w:rsid w:val="006C1F43"/>
    <w:rsid w:val="006C6D91"/>
    <w:rsid w:val="006D4041"/>
    <w:rsid w:val="006D63FC"/>
    <w:rsid w:val="00703604"/>
    <w:rsid w:val="007072D4"/>
    <w:rsid w:val="00725DF5"/>
    <w:rsid w:val="00727040"/>
    <w:rsid w:val="007362ED"/>
    <w:rsid w:val="007418F7"/>
    <w:rsid w:val="00750BD6"/>
    <w:rsid w:val="00760537"/>
    <w:rsid w:val="00771DC3"/>
    <w:rsid w:val="0078613F"/>
    <w:rsid w:val="007911C9"/>
    <w:rsid w:val="00792B33"/>
    <w:rsid w:val="00793EA1"/>
    <w:rsid w:val="007A70DF"/>
    <w:rsid w:val="007D007A"/>
    <w:rsid w:val="007D4162"/>
    <w:rsid w:val="007D5F52"/>
    <w:rsid w:val="007D63E6"/>
    <w:rsid w:val="007E174C"/>
    <w:rsid w:val="007E17D2"/>
    <w:rsid w:val="007F204F"/>
    <w:rsid w:val="007F29A0"/>
    <w:rsid w:val="0080371E"/>
    <w:rsid w:val="00811FE1"/>
    <w:rsid w:val="00823DB4"/>
    <w:rsid w:val="008516BE"/>
    <w:rsid w:val="00860ACE"/>
    <w:rsid w:val="00860FD8"/>
    <w:rsid w:val="008B63CE"/>
    <w:rsid w:val="008C493B"/>
    <w:rsid w:val="008C6F46"/>
    <w:rsid w:val="008D7774"/>
    <w:rsid w:val="008E4E39"/>
    <w:rsid w:val="008F4423"/>
    <w:rsid w:val="00915B25"/>
    <w:rsid w:val="00926309"/>
    <w:rsid w:val="009356AF"/>
    <w:rsid w:val="009557D4"/>
    <w:rsid w:val="00963E97"/>
    <w:rsid w:val="0099122F"/>
    <w:rsid w:val="009B0282"/>
    <w:rsid w:val="009B674E"/>
    <w:rsid w:val="009C35F0"/>
    <w:rsid w:val="009E2BFC"/>
    <w:rsid w:val="00A11D3D"/>
    <w:rsid w:val="00A23197"/>
    <w:rsid w:val="00A30B41"/>
    <w:rsid w:val="00A30FFA"/>
    <w:rsid w:val="00A445D7"/>
    <w:rsid w:val="00A46B35"/>
    <w:rsid w:val="00A52BD0"/>
    <w:rsid w:val="00A530FC"/>
    <w:rsid w:val="00A53D52"/>
    <w:rsid w:val="00AA23CD"/>
    <w:rsid w:val="00AC0AA3"/>
    <w:rsid w:val="00AC5218"/>
    <w:rsid w:val="00AD3A98"/>
    <w:rsid w:val="00AE72A1"/>
    <w:rsid w:val="00AF107E"/>
    <w:rsid w:val="00B008A2"/>
    <w:rsid w:val="00B07D1D"/>
    <w:rsid w:val="00B34001"/>
    <w:rsid w:val="00B41D38"/>
    <w:rsid w:val="00B712C0"/>
    <w:rsid w:val="00B974E0"/>
    <w:rsid w:val="00B976F5"/>
    <w:rsid w:val="00BA2952"/>
    <w:rsid w:val="00BA5D4C"/>
    <w:rsid w:val="00BB1577"/>
    <w:rsid w:val="00BB1F1A"/>
    <w:rsid w:val="00BB7B23"/>
    <w:rsid w:val="00BF6251"/>
    <w:rsid w:val="00BF7A9B"/>
    <w:rsid w:val="00C113AC"/>
    <w:rsid w:val="00C467F8"/>
    <w:rsid w:val="00C47D59"/>
    <w:rsid w:val="00C55B61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E503D"/>
    <w:rsid w:val="00CF2EC6"/>
    <w:rsid w:val="00CF3E8D"/>
    <w:rsid w:val="00CF730E"/>
    <w:rsid w:val="00D033B5"/>
    <w:rsid w:val="00D053A4"/>
    <w:rsid w:val="00D06366"/>
    <w:rsid w:val="00D371CD"/>
    <w:rsid w:val="00D47BAD"/>
    <w:rsid w:val="00D521C1"/>
    <w:rsid w:val="00D5285B"/>
    <w:rsid w:val="00D540E6"/>
    <w:rsid w:val="00D54CB6"/>
    <w:rsid w:val="00D74A31"/>
    <w:rsid w:val="00D75A1C"/>
    <w:rsid w:val="00D83EC3"/>
    <w:rsid w:val="00D86E39"/>
    <w:rsid w:val="00D90F5F"/>
    <w:rsid w:val="00D915C3"/>
    <w:rsid w:val="00D92036"/>
    <w:rsid w:val="00D943B5"/>
    <w:rsid w:val="00DA6283"/>
    <w:rsid w:val="00DC2E19"/>
    <w:rsid w:val="00DF0D66"/>
    <w:rsid w:val="00E041B3"/>
    <w:rsid w:val="00E06C85"/>
    <w:rsid w:val="00E07C61"/>
    <w:rsid w:val="00E13378"/>
    <w:rsid w:val="00E21930"/>
    <w:rsid w:val="00E23E0C"/>
    <w:rsid w:val="00E3025B"/>
    <w:rsid w:val="00E415E8"/>
    <w:rsid w:val="00E53251"/>
    <w:rsid w:val="00E5736A"/>
    <w:rsid w:val="00E756E4"/>
    <w:rsid w:val="00E769B9"/>
    <w:rsid w:val="00E96DAF"/>
    <w:rsid w:val="00E971FF"/>
    <w:rsid w:val="00EA2D5D"/>
    <w:rsid w:val="00EB0E53"/>
    <w:rsid w:val="00EB799F"/>
    <w:rsid w:val="00EB7DCD"/>
    <w:rsid w:val="00ED6049"/>
    <w:rsid w:val="00EE57DD"/>
    <w:rsid w:val="00EF504C"/>
    <w:rsid w:val="00F01859"/>
    <w:rsid w:val="00F17879"/>
    <w:rsid w:val="00F20484"/>
    <w:rsid w:val="00F2092F"/>
    <w:rsid w:val="00F22022"/>
    <w:rsid w:val="00F3563E"/>
    <w:rsid w:val="00F506C8"/>
    <w:rsid w:val="00FA7CE5"/>
    <w:rsid w:val="00FA7E41"/>
    <w:rsid w:val="00FB38CF"/>
    <w:rsid w:val="00FB5819"/>
    <w:rsid w:val="00FC2936"/>
    <w:rsid w:val="00FD5A40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  <w:style w:type="character" w:customStyle="1" w:styleId="19">
    <w:name w:val="Неразрешенное упоминание1"/>
    <w:basedOn w:val="a1"/>
    <w:uiPriority w:val="99"/>
    <w:semiHidden/>
    <w:unhideWhenUsed/>
    <w:rsid w:val="003E6C80"/>
    <w:rPr>
      <w:color w:val="605E5C"/>
      <w:shd w:val="clear" w:color="auto" w:fill="E1DFDD"/>
    </w:rPr>
  </w:style>
  <w:style w:type="character" w:styleId="aff0">
    <w:name w:val="Unresolved Mention"/>
    <w:basedOn w:val="a1"/>
    <w:uiPriority w:val="99"/>
    <w:semiHidden/>
    <w:unhideWhenUsed/>
    <w:rsid w:val="00BF6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xn--b1ajcbigm2l.xn--p1acf/nabori-psihologa/nabor-psihologa-inklusive/5modyle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2025-08-11T07:57:00Z</dcterms:created>
  <dcterms:modified xsi:type="dcterms:W3CDTF">2025-08-21T12:38:00Z</dcterms:modified>
</cp:coreProperties>
</file>